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546" w:rsidRDefault="00B60546" w:rsidP="00B60546">
      <w:pPr>
        <w:spacing w:before="100" w:beforeAutospacing="1" w:after="100" w:afterAutospacing="1" w:line="240" w:lineRule="auto"/>
        <w:rPr>
          <w:rFonts w:eastAsia="Times New Roman" w:cstheme="minorHAnsi"/>
          <w:sz w:val="24"/>
          <w:szCs w:val="24"/>
          <w:lang w:eastAsia="en-GB"/>
        </w:rPr>
      </w:pPr>
      <w:r w:rsidRPr="00127A0D">
        <w:rPr>
          <w:rFonts w:eastAsia="Times New Roman" w:cstheme="minorHAnsi"/>
          <w:b/>
          <w:bCs/>
          <w:sz w:val="36"/>
          <w:szCs w:val="36"/>
          <w:lang w:eastAsia="en-GB"/>
        </w:rPr>
        <w:t>Meeting Minutes – Flying Start Business Network</w:t>
      </w:r>
      <w:r w:rsidRPr="00B60546">
        <w:rPr>
          <w:rFonts w:eastAsia="Times New Roman" w:cstheme="minorHAnsi"/>
          <w:sz w:val="24"/>
          <w:szCs w:val="24"/>
          <w:lang w:eastAsia="en-GB"/>
        </w:rPr>
        <w:br/>
      </w:r>
      <w:r w:rsidRPr="00B60546">
        <w:rPr>
          <w:rFonts w:eastAsia="Times New Roman" w:cstheme="minorHAnsi"/>
          <w:b/>
          <w:bCs/>
          <w:sz w:val="24"/>
          <w:szCs w:val="24"/>
          <w:lang w:eastAsia="en-GB"/>
        </w:rPr>
        <w:t>Date:</w:t>
      </w:r>
      <w:r w:rsidRPr="00B60546">
        <w:rPr>
          <w:rFonts w:eastAsia="Times New Roman" w:cstheme="minorHAnsi"/>
          <w:sz w:val="24"/>
          <w:szCs w:val="24"/>
          <w:lang w:eastAsia="en-GB"/>
        </w:rPr>
        <w:t xml:space="preserve"> 0</w:t>
      </w:r>
      <w:r w:rsidR="006D1ED7">
        <w:rPr>
          <w:rFonts w:eastAsia="Times New Roman" w:cstheme="minorHAnsi"/>
          <w:sz w:val="24"/>
          <w:szCs w:val="24"/>
          <w:lang w:eastAsia="en-GB"/>
        </w:rPr>
        <w:t>5</w:t>
      </w:r>
      <w:r w:rsidR="007A6D99">
        <w:rPr>
          <w:rFonts w:eastAsia="Times New Roman" w:cstheme="minorHAnsi"/>
          <w:sz w:val="24"/>
          <w:szCs w:val="24"/>
          <w:lang w:eastAsia="en-GB"/>
        </w:rPr>
        <w:t>/1</w:t>
      </w:r>
      <w:r w:rsidR="006D1ED7">
        <w:rPr>
          <w:rFonts w:eastAsia="Times New Roman" w:cstheme="minorHAnsi"/>
          <w:sz w:val="24"/>
          <w:szCs w:val="24"/>
          <w:lang w:eastAsia="en-GB"/>
        </w:rPr>
        <w:t>2</w:t>
      </w:r>
      <w:r w:rsidRPr="00B60546">
        <w:rPr>
          <w:rFonts w:eastAsia="Times New Roman" w:cstheme="minorHAnsi"/>
          <w:sz w:val="24"/>
          <w:szCs w:val="24"/>
          <w:lang w:eastAsia="en-GB"/>
        </w:rPr>
        <w:t>/2024</w:t>
      </w:r>
    </w:p>
    <w:p w:rsidR="002712C7" w:rsidRPr="002712C7" w:rsidRDefault="002712C7" w:rsidP="002712C7">
      <w:pPr>
        <w:spacing w:before="100" w:beforeAutospacing="1" w:after="100" w:afterAutospacing="1" w:line="240" w:lineRule="auto"/>
        <w:rPr>
          <w:rFonts w:eastAsia="Times New Roman" w:cstheme="minorHAnsi"/>
          <w:sz w:val="24"/>
          <w:szCs w:val="24"/>
          <w:lang w:eastAsia="en-GB"/>
        </w:rPr>
      </w:pPr>
      <w:r w:rsidRPr="002712C7">
        <w:rPr>
          <w:rFonts w:eastAsia="Times New Roman" w:cstheme="minorHAnsi"/>
          <w:b/>
          <w:bCs/>
          <w:sz w:val="24"/>
          <w:szCs w:val="24"/>
          <w:lang w:eastAsia="en-GB"/>
        </w:rPr>
        <w:t>Speaker 1</w:t>
      </w:r>
      <w:r w:rsidRPr="002712C7">
        <w:rPr>
          <w:rFonts w:eastAsia="Times New Roman" w:cstheme="minorHAnsi"/>
          <w:sz w:val="24"/>
          <w:szCs w:val="24"/>
          <w:lang w:eastAsia="en-GB"/>
        </w:rPr>
        <w:t xml:space="preserve">: </w:t>
      </w:r>
      <w:r w:rsidR="006D1ED7">
        <w:rPr>
          <w:rFonts w:eastAsia="Times New Roman" w:cstheme="minorHAnsi"/>
          <w:sz w:val="24"/>
          <w:szCs w:val="24"/>
          <w:lang w:eastAsia="en-GB"/>
        </w:rPr>
        <w:t>Dee Gough, The Pacific Institute</w:t>
      </w:r>
    </w:p>
    <w:p w:rsidR="002712C7" w:rsidRPr="002712C7" w:rsidRDefault="002712C7" w:rsidP="002712C7">
      <w:pPr>
        <w:spacing w:before="100" w:beforeAutospacing="1" w:after="100" w:afterAutospacing="1" w:line="240" w:lineRule="auto"/>
        <w:rPr>
          <w:rFonts w:eastAsia="Times New Roman" w:cstheme="minorHAnsi"/>
          <w:sz w:val="24"/>
          <w:szCs w:val="24"/>
          <w:lang w:eastAsia="en-GB"/>
        </w:rPr>
      </w:pPr>
      <w:r w:rsidRPr="002712C7">
        <w:rPr>
          <w:rFonts w:eastAsia="Times New Roman" w:cstheme="minorHAnsi"/>
          <w:b/>
          <w:bCs/>
          <w:sz w:val="24"/>
          <w:szCs w:val="24"/>
          <w:lang w:eastAsia="en-GB"/>
        </w:rPr>
        <w:t>Speaker 2</w:t>
      </w:r>
      <w:r w:rsidRPr="002712C7">
        <w:rPr>
          <w:rFonts w:eastAsia="Times New Roman" w:cstheme="minorHAnsi"/>
          <w:sz w:val="24"/>
          <w:szCs w:val="24"/>
          <w:lang w:eastAsia="en-GB"/>
        </w:rPr>
        <w:t xml:space="preserve">: </w:t>
      </w:r>
      <w:r w:rsidR="006D1ED7">
        <w:rPr>
          <w:rFonts w:eastAsia="Times New Roman" w:cstheme="minorHAnsi"/>
          <w:sz w:val="24"/>
          <w:szCs w:val="24"/>
          <w:lang w:eastAsia="en-GB"/>
        </w:rPr>
        <w:t xml:space="preserve">Michael Spencer, Style Mentoring </w:t>
      </w:r>
      <w:r w:rsidR="00A0287F">
        <w:rPr>
          <w:rFonts w:eastAsia="Times New Roman" w:cstheme="minorHAnsi"/>
          <w:sz w:val="24"/>
          <w:szCs w:val="24"/>
          <w:lang w:eastAsia="en-GB"/>
        </w:rPr>
        <w:t>UK</w:t>
      </w:r>
    </w:p>
    <w:p w:rsidR="002712C7" w:rsidRPr="002712C7" w:rsidRDefault="002712C7" w:rsidP="009750BE">
      <w:pPr>
        <w:spacing w:before="100" w:beforeAutospacing="1" w:after="100" w:afterAutospacing="1" w:line="240" w:lineRule="auto"/>
        <w:rPr>
          <w:rFonts w:eastAsia="Times New Roman" w:cstheme="minorHAnsi"/>
          <w:sz w:val="24"/>
          <w:szCs w:val="24"/>
          <w:lang w:eastAsia="en-GB"/>
        </w:rPr>
      </w:pPr>
      <w:r w:rsidRPr="002712C7">
        <w:rPr>
          <w:rFonts w:eastAsia="Times New Roman" w:cstheme="minorHAnsi"/>
          <w:b/>
          <w:bCs/>
          <w:sz w:val="24"/>
          <w:szCs w:val="24"/>
          <w:lang w:eastAsia="en-GB"/>
        </w:rPr>
        <w:t>Speaker 3</w:t>
      </w:r>
      <w:r w:rsidRPr="002712C7">
        <w:rPr>
          <w:rFonts w:eastAsia="Times New Roman" w:cstheme="minorHAnsi"/>
          <w:sz w:val="24"/>
          <w:szCs w:val="24"/>
          <w:lang w:eastAsia="en-GB"/>
        </w:rPr>
        <w:t xml:space="preserve">: </w:t>
      </w:r>
      <w:r w:rsidR="006D1ED7">
        <w:rPr>
          <w:rFonts w:eastAsia="Times New Roman" w:cstheme="minorHAnsi"/>
          <w:sz w:val="24"/>
          <w:szCs w:val="24"/>
          <w:lang w:eastAsia="en-GB"/>
        </w:rPr>
        <w:t xml:space="preserve">Eden </w:t>
      </w:r>
      <w:proofErr w:type="spellStart"/>
      <w:r w:rsidR="006D1ED7">
        <w:rPr>
          <w:rFonts w:eastAsia="Times New Roman" w:cstheme="minorHAnsi"/>
          <w:sz w:val="24"/>
          <w:szCs w:val="24"/>
          <w:lang w:eastAsia="en-GB"/>
        </w:rPr>
        <w:t>M</w:t>
      </w:r>
      <w:r w:rsidR="00A0287F">
        <w:rPr>
          <w:rFonts w:eastAsia="Times New Roman" w:cstheme="minorHAnsi"/>
          <w:sz w:val="24"/>
          <w:szCs w:val="24"/>
          <w:lang w:eastAsia="en-GB"/>
        </w:rPr>
        <w:t>askill</w:t>
      </w:r>
      <w:proofErr w:type="spellEnd"/>
      <w:r w:rsidR="00A0287F">
        <w:rPr>
          <w:rFonts w:eastAsia="Times New Roman" w:cstheme="minorHAnsi"/>
          <w:sz w:val="24"/>
          <w:szCs w:val="24"/>
          <w:lang w:eastAsia="en-GB"/>
        </w:rPr>
        <w:t>-Watts</w:t>
      </w:r>
      <w:r w:rsidR="006D1ED7">
        <w:rPr>
          <w:rFonts w:eastAsia="Times New Roman" w:cstheme="minorHAnsi"/>
          <w:sz w:val="24"/>
          <w:szCs w:val="24"/>
          <w:lang w:eastAsia="en-GB"/>
        </w:rPr>
        <w:t xml:space="preserve">, </w:t>
      </w:r>
      <w:r w:rsidR="00C85524" w:rsidRPr="00C85524">
        <w:rPr>
          <w:rFonts w:eastAsia="Times New Roman" w:cstheme="minorHAnsi"/>
          <w:sz w:val="24"/>
          <w:szCs w:val="24"/>
          <w:lang w:eastAsia="en-GB"/>
        </w:rPr>
        <w:t>Eden MW Design Studio</w:t>
      </w:r>
    </w:p>
    <w:p w:rsidR="002712C7" w:rsidRPr="002712C7" w:rsidRDefault="002712C7" w:rsidP="002712C7">
      <w:pPr>
        <w:spacing w:before="100" w:beforeAutospacing="1" w:after="100" w:afterAutospacing="1" w:line="240" w:lineRule="auto"/>
        <w:rPr>
          <w:rFonts w:eastAsia="Times New Roman" w:cstheme="minorHAnsi"/>
          <w:sz w:val="24"/>
          <w:szCs w:val="24"/>
          <w:lang w:eastAsia="en-GB"/>
        </w:rPr>
      </w:pPr>
      <w:r w:rsidRPr="002712C7">
        <w:rPr>
          <w:rFonts w:eastAsia="Times New Roman" w:cstheme="minorHAnsi"/>
          <w:b/>
          <w:bCs/>
          <w:sz w:val="24"/>
          <w:szCs w:val="24"/>
          <w:lang w:eastAsia="en-GB"/>
        </w:rPr>
        <w:t>Speaker 4</w:t>
      </w:r>
      <w:r w:rsidRPr="002712C7">
        <w:rPr>
          <w:rFonts w:eastAsia="Times New Roman" w:cstheme="minorHAnsi"/>
          <w:sz w:val="24"/>
          <w:szCs w:val="24"/>
          <w:lang w:eastAsia="en-GB"/>
        </w:rPr>
        <w:t xml:space="preserve">: </w:t>
      </w:r>
      <w:r w:rsidR="006D1ED7">
        <w:rPr>
          <w:rFonts w:eastAsia="Times New Roman" w:cstheme="minorHAnsi"/>
          <w:sz w:val="24"/>
          <w:szCs w:val="24"/>
          <w:lang w:eastAsia="en-GB"/>
        </w:rPr>
        <w:t>Mohammad Rizwan, Aspire Accounting &amp; Tax Aid</w:t>
      </w:r>
      <w:r w:rsidR="00A0287F">
        <w:rPr>
          <w:rFonts w:eastAsia="Times New Roman" w:cstheme="minorHAnsi"/>
          <w:sz w:val="24"/>
          <w:szCs w:val="24"/>
          <w:lang w:eastAsia="en-GB"/>
        </w:rPr>
        <w:t xml:space="preserve"> </w:t>
      </w:r>
    </w:p>
    <w:p w:rsidR="00E42CD2" w:rsidRDefault="00EF613A" w:rsidP="00B60546">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pict>
          <v:rect id="_x0000_i1027" style="width:0;height:1.5pt" o:hralign="center" o:bullet="t" o:hrstd="t" o:hr="t" fillcolor="#a0a0a0" stroked="f"/>
        </w:pict>
      </w:r>
    </w:p>
    <w:tbl>
      <w:tblPr>
        <w:tblStyle w:val="GridTable4-Accent1"/>
        <w:tblW w:w="8980" w:type="dxa"/>
        <w:tblLook w:val="04A0" w:firstRow="1" w:lastRow="0" w:firstColumn="1" w:lastColumn="0" w:noHBand="0" w:noVBand="1"/>
      </w:tblPr>
      <w:tblGrid>
        <w:gridCol w:w="2040"/>
        <w:gridCol w:w="3060"/>
        <w:gridCol w:w="3880"/>
      </w:tblGrid>
      <w:tr w:rsidR="00AD2658" w:rsidRPr="00AD2658" w:rsidTr="00D01641">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vAlign w:val="center"/>
            <w:hideMark/>
          </w:tcPr>
          <w:p w:rsidR="00AD2658" w:rsidRPr="00AD2658" w:rsidRDefault="00AD2658" w:rsidP="00D01641">
            <w:pPr>
              <w:jc w:val="center"/>
              <w:rPr>
                <w:rFonts w:ascii="Calibri" w:eastAsia="Times New Roman" w:hAnsi="Calibri" w:cs="Calibri"/>
                <w:color w:val="FFFFFF"/>
                <w:sz w:val="24"/>
                <w:szCs w:val="24"/>
                <w:lang w:eastAsia="en-GB"/>
              </w:rPr>
            </w:pPr>
            <w:r w:rsidRPr="00AD2658">
              <w:rPr>
                <w:rFonts w:ascii="Calibri" w:eastAsia="Times New Roman" w:hAnsi="Calibri" w:cs="Calibri"/>
                <w:color w:val="FFFFFF"/>
                <w:sz w:val="24"/>
                <w:szCs w:val="24"/>
                <w:lang w:eastAsia="en-GB"/>
              </w:rPr>
              <w:t>Name</w:t>
            </w:r>
          </w:p>
        </w:tc>
        <w:tc>
          <w:tcPr>
            <w:tcW w:w="3060" w:type="dxa"/>
            <w:vAlign w:val="center"/>
            <w:hideMark/>
          </w:tcPr>
          <w:p w:rsidR="00AD2658" w:rsidRPr="00AD2658" w:rsidRDefault="00AD2658" w:rsidP="00D016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GB"/>
              </w:rPr>
            </w:pPr>
            <w:r w:rsidRPr="00AD2658">
              <w:rPr>
                <w:rFonts w:ascii="Calibri" w:eastAsia="Times New Roman" w:hAnsi="Calibri" w:cs="Calibri"/>
                <w:color w:val="FFFFFF"/>
                <w:sz w:val="24"/>
                <w:szCs w:val="24"/>
                <w:lang w:eastAsia="en-GB"/>
              </w:rPr>
              <w:t>Organisation</w:t>
            </w:r>
          </w:p>
        </w:tc>
        <w:tc>
          <w:tcPr>
            <w:tcW w:w="3880" w:type="dxa"/>
            <w:vAlign w:val="center"/>
            <w:hideMark/>
          </w:tcPr>
          <w:p w:rsidR="00AD2658" w:rsidRPr="00AD2658" w:rsidRDefault="00AD2658" w:rsidP="00D016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GB"/>
              </w:rPr>
            </w:pPr>
            <w:r w:rsidRPr="00AD2658">
              <w:rPr>
                <w:rFonts w:ascii="Calibri" w:eastAsia="Times New Roman" w:hAnsi="Calibri" w:cs="Calibri"/>
                <w:color w:val="FFFFFF"/>
                <w:sz w:val="24"/>
                <w:szCs w:val="24"/>
                <w:lang w:eastAsia="en-GB"/>
              </w:rPr>
              <w:t>Email</w:t>
            </w:r>
          </w:p>
        </w:tc>
      </w:tr>
      <w:tr w:rsidR="00AD2658" w:rsidRPr="00AD2658" w:rsidTr="00D01641">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vAlign w:val="center"/>
            <w:hideMark/>
          </w:tcPr>
          <w:p w:rsidR="00AD2658" w:rsidRPr="00AD2658" w:rsidRDefault="00AD2658" w:rsidP="00D01641">
            <w:pPr>
              <w:jc w:val="center"/>
              <w:rPr>
                <w:rFonts w:ascii="Calibri" w:eastAsia="Times New Roman" w:hAnsi="Calibri" w:cs="Calibri"/>
                <w:color w:val="000000" w:themeColor="text1"/>
                <w:lang w:eastAsia="en-GB"/>
              </w:rPr>
            </w:pPr>
            <w:r w:rsidRPr="00AD2658">
              <w:rPr>
                <w:rFonts w:ascii="Calibri" w:eastAsia="Times New Roman" w:hAnsi="Calibri" w:cs="Calibri"/>
                <w:color w:val="000000" w:themeColor="text1"/>
                <w:lang w:eastAsia="en-GB"/>
              </w:rPr>
              <w:t>Leah Harrison</w:t>
            </w:r>
          </w:p>
        </w:tc>
        <w:tc>
          <w:tcPr>
            <w:tcW w:w="3060" w:type="dxa"/>
            <w:vAlign w:val="center"/>
            <w:hideMark/>
          </w:tcPr>
          <w:p w:rsidR="00AD2658" w:rsidRPr="00AD2658" w:rsidRDefault="00AD2658" w:rsidP="00D016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r w:rsidRPr="00AD2658">
              <w:rPr>
                <w:rFonts w:ascii="Calibri" w:eastAsia="Times New Roman" w:hAnsi="Calibri" w:cs="Calibri"/>
                <w:color w:val="000000" w:themeColor="text1"/>
                <w:lang w:eastAsia="en-GB"/>
              </w:rPr>
              <w:t>Community CVS</w:t>
            </w:r>
          </w:p>
        </w:tc>
        <w:tc>
          <w:tcPr>
            <w:tcW w:w="3880" w:type="dxa"/>
            <w:vAlign w:val="center"/>
            <w:hideMark/>
          </w:tcPr>
          <w:p w:rsidR="00AD2658" w:rsidRPr="00F86627" w:rsidRDefault="00EF613A" w:rsidP="00D016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n-GB"/>
              </w:rPr>
            </w:pPr>
            <w:hyperlink r:id="rId8" w:history="1">
              <w:r w:rsidR="00AD2658" w:rsidRPr="00F86627">
                <w:rPr>
                  <w:rFonts w:ascii="Calibri" w:eastAsia="Times New Roman" w:hAnsi="Calibri" w:cs="Calibri"/>
                  <w:color w:val="000000" w:themeColor="text1"/>
                  <w:lang w:eastAsia="en-GB"/>
                </w:rPr>
                <w:t>Leah.harrison@communitycvs.org.uk</w:t>
              </w:r>
            </w:hyperlink>
          </w:p>
        </w:tc>
      </w:tr>
      <w:tr w:rsidR="006D1ED7"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hideMark/>
          </w:tcPr>
          <w:p w:rsidR="006D1ED7" w:rsidRPr="006D1ED7" w:rsidRDefault="00A0287F" w:rsidP="006D1ED7">
            <w:pPr>
              <w:jc w:val="center"/>
              <w:rPr>
                <w:rFonts w:cstheme="minorHAnsi"/>
              </w:rPr>
            </w:pPr>
            <w:r>
              <w:rPr>
                <w:rFonts w:cstheme="minorHAnsi"/>
              </w:rPr>
              <w:t>D</w:t>
            </w:r>
            <w:r w:rsidR="006D1ED7" w:rsidRPr="006D1ED7">
              <w:rPr>
                <w:rFonts w:cstheme="minorHAnsi"/>
              </w:rPr>
              <w:t xml:space="preserve">ee </w:t>
            </w:r>
            <w:r>
              <w:rPr>
                <w:rFonts w:cstheme="minorHAnsi"/>
              </w:rPr>
              <w:t>G</w:t>
            </w:r>
            <w:r w:rsidR="006D1ED7" w:rsidRPr="006D1ED7">
              <w:rPr>
                <w:rFonts w:cstheme="minorHAnsi"/>
              </w:rPr>
              <w:t>ough</w:t>
            </w:r>
          </w:p>
        </w:tc>
        <w:tc>
          <w:tcPr>
            <w:tcW w:w="3060" w:type="dxa"/>
            <w:hideMark/>
          </w:tcPr>
          <w:p w:rsidR="006D1ED7" w:rsidRPr="006D1ED7" w:rsidRDefault="006D1ED7"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The Pacific Institute</w:t>
            </w:r>
          </w:p>
        </w:tc>
        <w:tc>
          <w:tcPr>
            <w:tcW w:w="3880" w:type="dxa"/>
            <w:hideMark/>
          </w:tcPr>
          <w:p w:rsidR="006D1ED7" w:rsidRPr="006D1ED7" w:rsidRDefault="006D1ED7"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dee.gough@pacificinstitute.co.uk</w:t>
            </w:r>
          </w:p>
        </w:tc>
      </w:tr>
      <w:tr w:rsidR="006D1ED7"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hideMark/>
          </w:tcPr>
          <w:p w:rsidR="006D1ED7" w:rsidRPr="006D1ED7" w:rsidRDefault="006D1ED7" w:rsidP="006D1ED7">
            <w:pPr>
              <w:jc w:val="center"/>
              <w:rPr>
                <w:rFonts w:cstheme="minorHAnsi"/>
              </w:rPr>
            </w:pPr>
            <w:r w:rsidRPr="006D1ED7">
              <w:rPr>
                <w:rFonts w:cstheme="minorHAnsi"/>
              </w:rPr>
              <w:t>Michael Spencer</w:t>
            </w:r>
          </w:p>
        </w:tc>
        <w:tc>
          <w:tcPr>
            <w:tcW w:w="3060" w:type="dxa"/>
            <w:hideMark/>
          </w:tcPr>
          <w:p w:rsidR="006D1ED7" w:rsidRPr="006D1ED7" w:rsidRDefault="006D1ED7"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 xml:space="preserve">Style Mentoring </w:t>
            </w:r>
            <w:r w:rsidR="00A0287F">
              <w:rPr>
                <w:rFonts w:cstheme="minorHAnsi"/>
              </w:rPr>
              <w:t>UK</w:t>
            </w:r>
          </w:p>
        </w:tc>
        <w:tc>
          <w:tcPr>
            <w:tcW w:w="3880" w:type="dxa"/>
            <w:hideMark/>
          </w:tcPr>
          <w:p w:rsidR="006D1ED7" w:rsidRPr="006D1ED7" w:rsidRDefault="006D1ED7"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michael@stylementoring.co.uk</w:t>
            </w:r>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hideMark/>
          </w:tcPr>
          <w:p w:rsidR="00AD66CA" w:rsidRPr="006D1ED7" w:rsidRDefault="00AD66CA" w:rsidP="006D1ED7">
            <w:pPr>
              <w:jc w:val="center"/>
              <w:rPr>
                <w:rFonts w:cstheme="minorHAnsi"/>
              </w:rPr>
            </w:pPr>
            <w:r w:rsidRPr="006D1ED7">
              <w:rPr>
                <w:rFonts w:cstheme="minorHAnsi"/>
              </w:rPr>
              <w:t>Emma Bolton</w:t>
            </w:r>
          </w:p>
        </w:tc>
        <w:tc>
          <w:tcPr>
            <w:tcW w:w="3060" w:type="dxa"/>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Bolton HR</w:t>
            </w:r>
          </w:p>
        </w:tc>
        <w:tc>
          <w:tcPr>
            <w:tcW w:w="3880" w:type="dxa"/>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emma@boltonhr.co.uk</w:t>
            </w:r>
          </w:p>
        </w:tc>
      </w:tr>
      <w:tr w:rsidR="00AD66CA"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hideMark/>
          </w:tcPr>
          <w:p w:rsidR="00AD66CA" w:rsidRPr="006D1ED7" w:rsidRDefault="00AD66CA" w:rsidP="006D1ED7">
            <w:pPr>
              <w:jc w:val="center"/>
              <w:rPr>
                <w:rFonts w:cstheme="minorHAnsi"/>
              </w:rPr>
            </w:pPr>
            <w:r w:rsidRPr="006D1ED7">
              <w:rPr>
                <w:rFonts w:cstheme="minorHAnsi"/>
              </w:rPr>
              <w:t>Sarah Fletcher</w:t>
            </w:r>
          </w:p>
        </w:tc>
        <w:tc>
          <w:tcPr>
            <w:tcW w:w="3060" w:type="dxa"/>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880" w:type="dxa"/>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sarah@sarahfletchercoaching.com</w:t>
            </w:r>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hideMark/>
          </w:tcPr>
          <w:p w:rsidR="00AD66CA" w:rsidRPr="006D1ED7" w:rsidRDefault="00AD66CA" w:rsidP="006D1ED7">
            <w:pPr>
              <w:jc w:val="center"/>
              <w:rPr>
                <w:rFonts w:cstheme="minorHAnsi"/>
              </w:rPr>
            </w:pPr>
            <w:r w:rsidRPr="006D1ED7">
              <w:rPr>
                <w:rFonts w:cstheme="minorHAnsi"/>
              </w:rPr>
              <w:t>Yvette Holden</w:t>
            </w:r>
          </w:p>
        </w:tc>
        <w:tc>
          <w:tcPr>
            <w:tcW w:w="3060" w:type="dxa"/>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6D1ED7">
              <w:rPr>
                <w:rFonts w:cstheme="minorHAnsi"/>
              </w:rPr>
              <w:t>Selnet</w:t>
            </w:r>
            <w:proofErr w:type="spellEnd"/>
          </w:p>
        </w:tc>
        <w:tc>
          <w:tcPr>
            <w:tcW w:w="3880" w:type="dxa"/>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Yvette@selnet-uk.com</w:t>
            </w:r>
          </w:p>
        </w:tc>
      </w:tr>
      <w:tr w:rsidR="00AD66CA"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hideMark/>
          </w:tcPr>
          <w:p w:rsidR="00AD66CA" w:rsidRPr="006D1ED7" w:rsidRDefault="00AD66CA" w:rsidP="006D1ED7">
            <w:pPr>
              <w:jc w:val="center"/>
              <w:rPr>
                <w:rFonts w:cstheme="minorHAnsi"/>
              </w:rPr>
            </w:pPr>
            <w:r w:rsidRPr="006D1ED7">
              <w:rPr>
                <w:rFonts w:cstheme="minorHAnsi"/>
              </w:rPr>
              <w:t>Mike Walker</w:t>
            </w:r>
          </w:p>
        </w:tc>
        <w:tc>
          <w:tcPr>
            <w:tcW w:w="3060" w:type="dxa"/>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Stop press</w:t>
            </w:r>
          </w:p>
        </w:tc>
        <w:tc>
          <w:tcPr>
            <w:tcW w:w="3880" w:type="dxa"/>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mike@stoppress.co</w:t>
            </w:r>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hideMark/>
          </w:tcPr>
          <w:p w:rsidR="00AD66CA" w:rsidRPr="006D1ED7" w:rsidRDefault="00AD66CA" w:rsidP="006D1ED7">
            <w:pPr>
              <w:jc w:val="center"/>
              <w:rPr>
                <w:rFonts w:cstheme="minorHAnsi"/>
              </w:rPr>
            </w:pPr>
            <w:r w:rsidRPr="006D1ED7">
              <w:rPr>
                <w:rFonts w:cstheme="minorHAnsi"/>
              </w:rPr>
              <w:t>Salim Chaudhry</w:t>
            </w:r>
          </w:p>
        </w:tc>
        <w:tc>
          <w:tcPr>
            <w:tcW w:w="3060" w:type="dxa"/>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880" w:type="dxa"/>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salim_c_uk@yahoo.co.uk</w:t>
            </w:r>
          </w:p>
        </w:tc>
      </w:tr>
      <w:tr w:rsidR="00AD66CA"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Mohammad Rizwan</w:t>
            </w:r>
          </w:p>
        </w:tc>
        <w:tc>
          <w:tcPr>
            <w:tcW w:w="306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 xml:space="preserve">Aspire Accounting &amp; Tax Aid </w:t>
            </w:r>
          </w:p>
        </w:tc>
        <w:tc>
          <w:tcPr>
            <w:tcW w:w="388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rizzyalpha@gmail.com</w:t>
            </w:r>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 xml:space="preserve">Eden </w:t>
            </w:r>
            <w:proofErr w:type="spellStart"/>
            <w:r w:rsidRPr="006D1ED7">
              <w:rPr>
                <w:rFonts w:cstheme="minorHAnsi"/>
              </w:rPr>
              <w:t>Maskill</w:t>
            </w:r>
            <w:proofErr w:type="spellEnd"/>
            <w:r w:rsidRPr="006D1ED7">
              <w:rPr>
                <w:rFonts w:cstheme="minorHAnsi"/>
              </w:rPr>
              <w:t>-Watts</w:t>
            </w:r>
          </w:p>
        </w:tc>
        <w:tc>
          <w:tcPr>
            <w:tcW w:w="306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Eden MW Design Studio</w:t>
            </w:r>
          </w:p>
        </w:tc>
        <w:tc>
          <w:tcPr>
            <w:tcW w:w="388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hello@edenmw.com</w:t>
            </w:r>
          </w:p>
        </w:tc>
      </w:tr>
      <w:tr w:rsidR="00AD66CA"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Nina Cowell</w:t>
            </w:r>
          </w:p>
        </w:tc>
        <w:tc>
          <w:tcPr>
            <w:tcW w:w="306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6D1ED7">
              <w:rPr>
                <w:rFonts w:cstheme="minorHAnsi"/>
              </w:rPr>
              <w:t>Selnet</w:t>
            </w:r>
            <w:proofErr w:type="spellEnd"/>
          </w:p>
        </w:tc>
        <w:tc>
          <w:tcPr>
            <w:tcW w:w="388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nina@selnet-uk.com</w:t>
            </w:r>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proofErr w:type="spellStart"/>
            <w:r w:rsidRPr="006D1ED7">
              <w:rPr>
                <w:rFonts w:cstheme="minorHAnsi"/>
              </w:rPr>
              <w:t>Abiola</w:t>
            </w:r>
            <w:proofErr w:type="spellEnd"/>
            <w:r w:rsidRPr="006D1ED7">
              <w:rPr>
                <w:rFonts w:cstheme="minorHAnsi"/>
              </w:rPr>
              <w:t xml:space="preserve"> </w:t>
            </w:r>
            <w:proofErr w:type="spellStart"/>
            <w:r w:rsidRPr="006D1ED7">
              <w:rPr>
                <w:rFonts w:cstheme="minorHAnsi"/>
              </w:rPr>
              <w:t>Laiyenfe</w:t>
            </w:r>
            <w:proofErr w:type="spellEnd"/>
          </w:p>
        </w:tc>
        <w:tc>
          <w:tcPr>
            <w:tcW w:w="306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Hermitage Healthcare Limited</w:t>
            </w:r>
          </w:p>
        </w:tc>
        <w:tc>
          <w:tcPr>
            <w:tcW w:w="388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info@hermitagehealthcare.co.uk</w:t>
            </w:r>
          </w:p>
        </w:tc>
      </w:tr>
      <w:tr w:rsidR="00AD66CA"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Philip Quinn</w:t>
            </w:r>
          </w:p>
        </w:tc>
        <w:tc>
          <w:tcPr>
            <w:tcW w:w="306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88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phil_quinn@hotmail.com</w:t>
            </w:r>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Alex Gould</w:t>
            </w:r>
          </w:p>
        </w:tc>
        <w:tc>
          <w:tcPr>
            <w:tcW w:w="306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Alex's Organisational Services</w:t>
            </w:r>
          </w:p>
        </w:tc>
        <w:tc>
          <w:tcPr>
            <w:tcW w:w="388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alex@alex-gould.co.uk</w:t>
            </w:r>
          </w:p>
        </w:tc>
      </w:tr>
      <w:tr w:rsidR="00AD66CA"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Eamonn Gottlieb</w:t>
            </w:r>
          </w:p>
        </w:tc>
        <w:tc>
          <w:tcPr>
            <w:tcW w:w="306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88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eamgottlieb@gmail.com</w:t>
            </w:r>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Daniel Cavallo</w:t>
            </w:r>
          </w:p>
        </w:tc>
        <w:tc>
          <w:tcPr>
            <w:tcW w:w="306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Despair 2 Hope</w:t>
            </w:r>
          </w:p>
        </w:tc>
        <w:tc>
          <w:tcPr>
            <w:tcW w:w="388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D1ED7">
              <w:rPr>
                <w:rFonts w:cstheme="minorHAnsi"/>
              </w:rPr>
              <w:t>daniel@despair2hope.org</w:t>
            </w:r>
          </w:p>
        </w:tc>
      </w:tr>
      <w:tr w:rsidR="00AD66CA" w:rsidRPr="00AD2658" w:rsidTr="00E85C9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r w:rsidRPr="006D1ED7">
              <w:rPr>
                <w:rFonts w:cstheme="minorHAnsi"/>
              </w:rPr>
              <w:t>Allan Harle</w:t>
            </w:r>
          </w:p>
        </w:tc>
        <w:tc>
          <w:tcPr>
            <w:tcW w:w="306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D1ED7">
              <w:rPr>
                <w:rFonts w:cstheme="minorHAnsi"/>
              </w:rPr>
              <w:t>Harle</w:t>
            </w:r>
            <w:r w:rsidR="00C85524">
              <w:rPr>
                <w:rFonts w:cstheme="minorHAnsi"/>
              </w:rPr>
              <w:t xml:space="preserve"> </w:t>
            </w:r>
            <w:r w:rsidRPr="006D1ED7">
              <w:rPr>
                <w:rFonts w:cstheme="minorHAnsi"/>
              </w:rPr>
              <w:t>Tech 3D Printing</w:t>
            </w:r>
          </w:p>
        </w:tc>
        <w:tc>
          <w:tcPr>
            <w:tcW w:w="3880" w:type="dxa"/>
            <w:noWrap/>
            <w:hideMark/>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6D1ED7">
              <w:rPr>
                <w:rFonts w:cstheme="minorHAnsi"/>
              </w:rPr>
              <w:t>allan@harle.tech</w:t>
            </w:r>
            <w:proofErr w:type="spellEnd"/>
          </w:p>
        </w:tc>
      </w:tr>
      <w:tr w:rsidR="00AD66CA" w:rsidRPr="00AD2658" w:rsidTr="00E85C93">
        <w:trPr>
          <w:trHeight w:val="376"/>
        </w:trPr>
        <w:tc>
          <w:tcPr>
            <w:cnfStyle w:val="001000000000" w:firstRow="0" w:lastRow="0" w:firstColumn="1" w:lastColumn="0" w:oddVBand="0" w:evenVBand="0" w:oddHBand="0" w:evenHBand="0" w:firstRowFirstColumn="0" w:firstRowLastColumn="0" w:lastRowFirstColumn="0" w:lastRowLastColumn="0"/>
            <w:tcW w:w="2040" w:type="dxa"/>
            <w:noWrap/>
            <w:hideMark/>
          </w:tcPr>
          <w:p w:rsidR="00AD66CA" w:rsidRPr="006D1ED7" w:rsidRDefault="00AD66CA" w:rsidP="006D1ED7">
            <w:pPr>
              <w:jc w:val="center"/>
              <w:rPr>
                <w:rFonts w:cstheme="minorHAnsi"/>
              </w:rPr>
            </w:pPr>
          </w:p>
        </w:tc>
        <w:tc>
          <w:tcPr>
            <w:tcW w:w="306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880" w:type="dxa"/>
            <w:noWrap/>
            <w:hideMark/>
          </w:tcPr>
          <w:p w:rsidR="00AD66CA" w:rsidRPr="006D1ED7" w:rsidRDefault="00AD66CA" w:rsidP="006D1ED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AD66CA" w:rsidRPr="00AD2658" w:rsidTr="00157FB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40" w:type="dxa"/>
            <w:noWrap/>
          </w:tcPr>
          <w:p w:rsidR="00AD66CA" w:rsidRPr="006D1ED7" w:rsidRDefault="00AD66CA" w:rsidP="006D1ED7">
            <w:pPr>
              <w:jc w:val="center"/>
              <w:rPr>
                <w:rFonts w:cstheme="minorHAnsi"/>
              </w:rPr>
            </w:pPr>
          </w:p>
        </w:tc>
        <w:tc>
          <w:tcPr>
            <w:tcW w:w="3060" w:type="dxa"/>
            <w:noWrap/>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880" w:type="dxa"/>
            <w:noWrap/>
          </w:tcPr>
          <w:p w:rsidR="00AD66CA" w:rsidRPr="006D1ED7" w:rsidRDefault="00AD66CA" w:rsidP="006D1ED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2712C7" w:rsidRDefault="002712C7" w:rsidP="00B60546">
      <w:pPr>
        <w:spacing w:after="0" w:line="240" w:lineRule="auto"/>
        <w:rPr>
          <w:rFonts w:eastAsia="Times New Roman" w:cstheme="minorHAnsi"/>
          <w:sz w:val="24"/>
          <w:szCs w:val="24"/>
          <w:lang w:eastAsia="en-GB"/>
        </w:rPr>
      </w:pPr>
    </w:p>
    <w:p w:rsidR="00A0287F" w:rsidRDefault="00EF613A" w:rsidP="00B60546">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28" style="width:0;height:1.5pt" o:hralign="center" o:hrstd="t" o:hr="t" fillcolor="#a0a0a0" stroked="f"/>
        </w:pict>
      </w:r>
    </w:p>
    <w:p w:rsidR="00B60546" w:rsidRDefault="00B60546" w:rsidP="00B60546">
      <w:pPr>
        <w:spacing w:after="0" w:line="240" w:lineRule="auto"/>
        <w:rPr>
          <w:rFonts w:eastAsia="Times New Roman" w:cstheme="minorHAnsi"/>
          <w:sz w:val="24"/>
          <w:szCs w:val="24"/>
          <w:lang w:eastAsia="en-GB"/>
        </w:rPr>
      </w:pPr>
    </w:p>
    <w:p w:rsidR="00A0287F" w:rsidRDefault="00A0287F" w:rsidP="00B60546">
      <w:pPr>
        <w:spacing w:after="0" w:line="240" w:lineRule="auto"/>
        <w:rPr>
          <w:rFonts w:eastAsia="Times New Roman" w:cstheme="minorHAnsi"/>
          <w:sz w:val="24"/>
          <w:szCs w:val="24"/>
          <w:lang w:eastAsia="en-GB"/>
        </w:rPr>
      </w:pPr>
    </w:p>
    <w:p w:rsidR="00A0287F" w:rsidRDefault="00A0287F" w:rsidP="00B60546">
      <w:pPr>
        <w:spacing w:after="0" w:line="240" w:lineRule="auto"/>
        <w:rPr>
          <w:rFonts w:eastAsia="Times New Roman" w:cstheme="minorHAnsi"/>
          <w:sz w:val="24"/>
          <w:szCs w:val="24"/>
          <w:lang w:eastAsia="en-GB"/>
        </w:rPr>
      </w:pPr>
    </w:p>
    <w:p w:rsidR="00A0287F" w:rsidRPr="00B60546" w:rsidRDefault="00A0287F" w:rsidP="00B60546">
      <w:pPr>
        <w:spacing w:after="0" w:line="240" w:lineRule="auto"/>
        <w:rPr>
          <w:rFonts w:eastAsia="Times New Roman" w:cstheme="minorHAnsi"/>
          <w:sz w:val="24"/>
          <w:szCs w:val="24"/>
          <w:lang w:eastAsia="en-GB"/>
        </w:rPr>
      </w:pPr>
    </w:p>
    <w:p w:rsidR="00A0287F" w:rsidRPr="0018425D" w:rsidRDefault="00A0287F" w:rsidP="00A0287F">
      <w:pPr>
        <w:pStyle w:val="ListParagraph"/>
        <w:numPr>
          <w:ilvl w:val="0"/>
          <w:numId w:val="11"/>
        </w:numPr>
        <w:spacing w:before="100" w:beforeAutospacing="1" w:after="100" w:afterAutospacing="1" w:line="240" w:lineRule="auto"/>
        <w:rPr>
          <w:rFonts w:eastAsia="Times New Roman" w:cstheme="minorHAnsi"/>
          <w:sz w:val="28"/>
          <w:szCs w:val="28"/>
          <w:lang w:eastAsia="en-GB"/>
        </w:rPr>
      </w:pPr>
      <w:r w:rsidRPr="0018425D">
        <w:rPr>
          <w:rFonts w:cstheme="minorHAnsi"/>
          <w:noProof/>
          <w:sz w:val="28"/>
          <w:szCs w:val="28"/>
        </w:rPr>
        <w:lastRenderedPageBreak/>
        <w:t xml:space="preserve"> </w:t>
      </w:r>
      <w:r w:rsidR="007A6D99" w:rsidRPr="0018425D">
        <w:rPr>
          <w:rFonts w:eastAsia="Times New Roman" w:cstheme="minorHAnsi"/>
          <w:b/>
          <w:bCs/>
          <w:sz w:val="28"/>
          <w:szCs w:val="28"/>
          <w:lang w:eastAsia="en-GB"/>
        </w:rPr>
        <w:t>Speaker</w:t>
      </w:r>
      <w:r w:rsidR="007A6D99" w:rsidRPr="0018425D">
        <w:rPr>
          <w:rFonts w:eastAsia="Times New Roman" w:cstheme="minorHAnsi"/>
          <w:sz w:val="28"/>
          <w:szCs w:val="28"/>
          <w:lang w:eastAsia="en-GB"/>
        </w:rPr>
        <w:t xml:space="preserve">: </w:t>
      </w:r>
      <w:r w:rsidRPr="0018425D">
        <w:rPr>
          <w:rFonts w:eastAsia="Times New Roman" w:cstheme="minorHAnsi"/>
          <w:sz w:val="28"/>
          <w:szCs w:val="28"/>
          <w:lang w:eastAsia="en-GB"/>
        </w:rPr>
        <w:t xml:space="preserve">Dee Gough, The Pacific Institute </w:t>
      </w:r>
    </w:p>
    <w:p w:rsidR="0018425D" w:rsidRPr="0018425D" w:rsidRDefault="00A0287F" w:rsidP="0018425D">
      <w:pPr>
        <w:spacing w:before="100" w:beforeAutospacing="1" w:after="100" w:afterAutospacing="1" w:line="240" w:lineRule="auto"/>
        <w:rPr>
          <w:rFonts w:eastAsia="Times New Roman" w:cstheme="minorHAnsi"/>
          <w:lang w:eastAsia="en-GB"/>
        </w:rPr>
      </w:pPr>
      <w:r w:rsidRPr="0018425D">
        <w:rPr>
          <w:rFonts w:cstheme="minorHAnsi"/>
          <w:noProof/>
        </w:rPr>
        <w:drawing>
          <wp:anchor distT="0" distB="0" distL="114300" distR="114300" simplePos="0" relativeHeight="251663360" behindDoc="0" locked="0" layoutInCell="1" allowOverlap="1" wp14:anchorId="3CC1E8B5">
            <wp:simplePos x="0" y="0"/>
            <wp:positionH relativeFrom="margin">
              <wp:posOffset>3816985</wp:posOffset>
            </wp:positionH>
            <wp:positionV relativeFrom="paragraph">
              <wp:posOffset>11430</wp:posOffset>
            </wp:positionV>
            <wp:extent cx="2108835" cy="1171575"/>
            <wp:effectExtent l="0" t="0" r="5715" b="9525"/>
            <wp:wrapSquare wrapText="bothSides"/>
            <wp:docPr id="11" name="Picture 11" descr="The Pacific Institute | Made to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cific Institute | Made to Thr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83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25D" w:rsidRPr="0018425D">
        <w:rPr>
          <w:rFonts w:eastAsia="Times New Roman" w:cstheme="minorHAnsi"/>
          <w:b/>
          <w:bCs/>
          <w:lang w:eastAsia="en-GB"/>
        </w:rPr>
        <w:t>Overview:</w:t>
      </w:r>
      <w:r w:rsidR="0018425D" w:rsidRPr="0018425D">
        <w:rPr>
          <w:rFonts w:eastAsia="Times New Roman" w:cstheme="minorHAnsi"/>
          <w:lang w:eastAsia="en-GB"/>
        </w:rPr>
        <w:br/>
        <w:t>Dee Gough is a mindset and transformational change consultant who works with individuals and organisations to help them achieve their goals and unlock potential by focusing on mindset. Her work emphasises how beliefs and attitudes shape actions, acting as either barriers or catalysts to success.</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Personal Journey</w:t>
      </w:r>
      <w:r w:rsidRPr="0018425D">
        <w:rPr>
          <w:rFonts w:eastAsia="Times New Roman" w:cstheme="minorHAnsi"/>
          <w:lang w:eastAsia="en-GB"/>
        </w:rPr>
        <w:t>:</w:t>
      </w:r>
      <w:r w:rsidRPr="0018425D">
        <w:rPr>
          <w:rFonts w:eastAsia="Times New Roman" w:cstheme="minorHAnsi"/>
          <w:lang w:eastAsia="en-GB"/>
        </w:rPr>
        <w:br/>
        <w:t>Dee's interest in mindset began during a 30-year career in corporate finance with NatWest and the Royal Bank of Scotland. Around 12 years ago, a director introduced the Pacific Institute’s mindset programme to senior staff, sparking Dee's passion for the subject. After engaging with the programme, she became a facilitator, delivering training to help others understand how mindset affects behaviours and outcomes.</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Key Insights on Mindset</w:t>
      </w:r>
      <w:r w:rsidRPr="0018425D">
        <w:rPr>
          <w:rFonts w:eastAsia="Times New Roman" w:cstheme="minorHAnsi"/>
          <w:lang w:eastAsia="en-GB"/>
        </w:rPr>
        <w:t>:</w:t>
      </w:r>
    </w:p>
    <w:p w:rsidR="0018425D" w:rsidRPr="0018425D" w:rsidRDefault="0018425D" w:rsidP="0018425D">
      <w:pPr>
        <w:numPr>
          <w:ilvl w:val="0"/>
          <w:numId w:val="21"/>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Understanding Mindset</w:t>
      </w:r>
      <w:r w:rsidRPr="0018425D">
        <w:rPr>
          <w:rFonts w:eastAsia="Times New Roman" w:cstheme="minorHAnsi"/>
          <w:lang w:eastAsia="en-GB"/>
        </w:rPr>
        <w:t>: Our beliefs are learned and can be unlearned. Mindset dictates whether we see challenges as opportunities or barriers.</w:t>
      </w:r>
    </w:p>
    <w:p w:rsidR="0018425D" w:rsidRPr="0018425D" w:rsidRDefault="0018425D" w:rsidP="0018425D">
      <w:pPr>
        <w:numPr>
          <w:ilvl w:val="0"/>
          <w:numId w:val="21"/>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Leadership Transformation</w:t>
      </w:r>
      <w:r w:rsidRPr="0018425D">
        <w:rPr>
          <w:rFonts w:eastAsia="Times New Roman" w:cstheme="minorHAnsi"/>
          <w:lang w:eastAsia="en-GB"/>
        </w:rPr>
        <w:t>: Dee shared a story of a toxic leader who initially resisted mindset changes but eventually adopted a more collaborative approach, transforming the work culture for their team.</w:t>
      </w:r>
    </w:p>
    <w:p w:rsidR="0018425D" w:rsidRPr="0018425D" w:rsidRDefault="0018425D" w:rsidP="0018425D">
      <w:pPr>
        <w:numPr>
          <w:ilvl w:val="0"/>
          <w:numId w:val="21"/>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Mindset Diagnostic Tool</w:t>
      </w:r>
      <w:r w:rsidRPr="0018425D">
        <w:rPr>
          <w:rFonts w:eastAsia="Times New Roman" w:cstheme="minorHAnsi"/>
          <w:lang w:eastAsia="en-GB"/>
        </w:rPr>
        <w:t>: The "Blueprint," a modern diagnostic tool developed by Michael O’Brien and Amy Young, measures mindset and provides actionable insights for personal and organisational growth. Unlike older tools, it focuses on</w:t>
      </w:r>
      <w:r w:rsidR="00522C64">
        <w:rPr>
          <w:rFonts w:eastAsia="Times New Roman" w:cstheme="minorHAnsi"/>
          <w:lang w:eastAsia="en-GB"/>
        </w:rPr>
        <w:t xml:space="preserve"> developing</w:t>
      </w:r>
      <w:r w:rsidRPr="0018425D">
        <w:rPr>
          <w:rFonts w:eastAsia="Times New Roman" w:cstheme="minorHAnsi"/>
          <w:lang w:eastAsia="en-GB"/>
        </w:rPr>
        <w:t xml:space="preserve"> a growth mindset and improving workplace dynamics.</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Community Focus</w:t>
      </w:r>
      <w:r w:rsidRPr="0018425D">
        <w:rPr>
          <w:rFonts w:eastAsia="Times New Roman" w:cstheme="minorHAnsi"/>
          <w:lang w:eastAsia="en-GB"/>
        </w:rPr>
        <w:t>:</w:t>
      </w:r>
      <w:r w:rsidRPr="0018425D">
        <w:rPr>
          <w:rFonts w:eastAsia="Times New Roman" w:cstheme="minorHAnsi"/>
          <w:lang w:eastAsia="en-GB"/>
        </w:rPr>
        <w:br/>
        <w:t>Dee expressed a desire to bring mindset coaching to Lancashire businesses and leaders, emphasising its life-changing potential and business benefits.</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Engagement with Clients</w:t>
      </w:r>
      <w:r w:rsidRPr="0018425D">
        <w:rPr>
          <w:rFonts w:eastAsia="Times New Roman" w:cstheme="minorHAnsi"/>
          <w:lang w:eastAsia="en-GB"/>
        </w:rPr>
        <w:t>:</w:t>
      </w:r>
      <w:r w:rsidRPr="0018425D">
        <w:rPr>
          <w:rFonts w:eastAsia="Times New Roman" w:cstheme="minorHAnsi"/>
          <w:lang w:eastAsia="en-GB"/>
        </w:rPr>
        <w:br/>
        <w:t>Services are tailored to client needs, offering both in-person and remote sessions. Programmes are designed for teams and individuals, often involving initial training followed by cost-effective staff-led rollouts.</w:t>
      </w:r>
    </w:p>
    <w:p w:rsidR="007A6D99"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Key Takeaway</w:t>
      </w:r>
      <w:r w:rsidRPr="0018425D">
        <w:rPr>
          <w:rFonts w:eastAsia="Times New Roman" w:cstheme="minorHAnsi"/>
          <w:lang w:eastAsia="en-GB"/>
        </w:rPr>
        <w:t>:</w:t>
      </w:r>
      <w:r w:rsidRPr="0018425D">
        <w:rPr>
          <w:rFonts w:eastAsia="Times New Roman" w:cstheme="minorHAnsi"/>
          <w:lang w:eastAsia="en-GB"/>
        </w:rPr>
        <w:br/>
        <w:t>Mindset awareness leads to improved leadership, collaboration, and personal growth, with far-reaching positive impacts on individuals, teams, and communities.</w:t>
      </w:r>
      <w:r w:rsidR="00A4773A" w:rsidRPr="0018425D">
        <w:rPr>
          <w:rFonts w:eastAsia="Times New Roman" w:cstheme="minorHAnsi"/>
          <w:color w:val="FF0000"/>
          <w:lang w:eastAsia="en-GB"/>
        </w:rPr>
        <w:br/>
      </w:r>
      <w:r w:rsidR="00A4773A" w:rsidRPr="0018425D">
        <w:rPr>
          <w:rFonts w:eastAsia="Times New Roman" w:cstheme="minorHAnsi"/>
          <w:color w:val="FF0000"/>
          <w:lang w:eastAsia="en-GB"/>
        </w:rPr>
        <w:br/>
      </w:r>
      <w:r w:rsidR="00EF613A">
        <w:rPr>
          <w:rFonts w:eastAsia="Times New Roman" w:cstheme="minorHAnsi"/>
          <w:lang w:eastAsia="en-GB"/>
        </w:rPr>
        <w:pict>
          <v:rect id="_x0000_i1029" style="width:0;height:1.5pt" o:hralign="center" o:hrstd="t" o:hr="t" fillcolor="#a0a0a0" stroked="f"/>
        </w:pict>
      </w:r>
    </w:p>
    <w:p w:rsidR="00FD5504" w:rsidRPr="0018425D" w:rsidRDefault="00FD5504" w:rsidP="0018425D">
      <w:pPr>
        <w:spacing w:before="100" w:beforeAutospacing="1" w:after="100" w:afterAutospacing="1" w:line="240" w:lineRule="auto"/>
        <w:rPr>
          <w:rFonts w:eastAsia="Times New Roman" w:cstheme="minorHAnsi"/>
          <w:lang w:eastAsia="en-GB"/>
        </w:rPr>
      </w:pPr>
    </w:p>
    <w:p w:rsidR="007A6D99" w:rsidRPr="0018425D" w:rsidRDefault="00A62B12" w:rsidP="00A62B12">
      <w:pPr>
        <w:pStyle w:val="ListParagraph"/>
        <w:numPr>
          <w:ilvl w:val="0"/>
          <w:numId w:val="11"/>
        </w:numPr>
        <w:spacing w:before="100" w:beforeAutospacing="1" w:after="100" w:afterAutospacing="1" w:line="240" w:lineRule="auto"/>
        <w:rPr>
          <w:rFonts w:eastAsia="Times New Roman" w:cstheme="minorHAnsi"/>
          <w:sz w:val="28"/>
          <w:szCs w:val="28"/>
          <w:lang w:eastAsia="en-GB"/>
        </w:rPr>
      </w:pPr>
      <w:r w:rsidRPr="0018425D">
        <w:rPr>
          <w:rFonts w:cstheme="minorHAnsi"/>
          <w:noProof/>
          <w:sz w:val="28"/>
          <w:szCs w:val="28"/>
        </w:rPr>
        <w:lastRenderedPageBreak/>
        <w:drawing>
          <wp:anchor distT="0" distB="0" distL="114300" distR="114300" simplePos="0" relativeHeight="251664384" behindDoc="0" locked="0" layoutInCell="1" allowOverlap="1" wp14:anchorId="1EC2103D">
            <wp:simplePos x="0" y="0"/>
            <wp:positionH relativeFrom="column">
              <wp:posOffset>3581400</wp:posOffset>
            </wp:positionH>
            <wp:positionV relativeFrom="paragraph">
              <wp:posOffset>245745</wp:posOffset>
            </wp:positionV>
            <wp:extent cx="2355850" cy="904875"/>
            <wp:effectExtent l="0" t="0" r="6350" b="9525"/>
            <wp:wrapSquare wrapText="bothSides"/>
            <wp:docPr id="12" name="Picture 12" descr="Style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yle Mentori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4990" b="26839"/>
                    <a:stretch/>
                  </pic:blipFill>
                  <pic:spPr bwMode="auto">
                    <a:xfrm>
                      <a:off x="0" y="0"/>
                      <a:ext cx="2355850" cy="904875"/>
                    </a:xfrm>
                    <a:prstGeom prst="rect">
                      <a:avLst/>
                    </a:prstGeom>
                    <a:noFill/>
                    <a:ln>
                      <a:noFill/>
                    </a:ln>
                    <a:extLst>
                      <a:ext uri="{53640926-AAD7-44D8-BBD7-CCE9431645EC}">
                        <a14:shadowObscured xmlns:a14="http://schemas.microsoft.com/office/drawing/2010/main"/>
                      </a:ext>
                    </a:extLst>
                  </pic:spPr>
                </pic:pic>
              </a:graphicData>
            </a:graphic>
          </wp:anchor>
        </w:drawing>
      </w:r>
      <w:r w:rsidR="007A6D99" w:rsidRPr="0018425D">
        <w:rPr>
          <w:rFonts w:eastAsia="Times New Roman" w:cstheme="minorHAnsi"/>
          <w:b/>
          <w:bCs/>
          <w:sz w:val="28"/>
          <w:szCs w:val="28"/>
          <w:lang w:eastAsia="en-GB"/>
        </w:rPr>
        <w:t>Speaker</w:t>
      </w:r>
      <w:r w:rsidR="007A6D99" w:rsidRPr="0018425D">
        <w:rPr>
          <w:rFonts w:eastAsia="Times New Roman" w:cstheme="minorHAnsi"/>
          <w:sz w:val="28"/>
          <w:szCs w:val="28"/>
          <w:lang w:eastAsia="en-GB"/>
        </w:rPr>
        <w:t xml:space="preserve">: </w:t>
      </w:r>
      <w:r w:rsidRPr="0018425D">
        <w:rPr>
          <w:rFonts w:eastAsia="Times New Roman" w:cstheme="minorHAnsi"/>
          <w:sz w:val="28"/>
          <w:szCs w:val="28"/>
          <w:lang w:eastAsia="en-GB"/>
        </w:rPr>
        <w:t xml:space="preserve">Michael Spencer, Style Mentoring UK </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Overview</w:t>
      </w:r>
      <w:r w:rsidRPr="0018425D">
        <w:rPr>
          <w:rFonts w:eastAsia="Times New Roman" w:cstheme="minorHAnsi"/>
          <w:lang w:eastAsia="en-GB"/>
        </w:rPr>
        <w:t>:</w:t>
      </w:r>
      <w:r w:rsidRPr="0018425D">
        <w:rPr>
          <w:rFonts w:eastAsia="Times New Roman" w:cstheme="minorHAnsi"/>
          <w:lang w:eastAsia="en-GB"/>
        </w:rPr>
        <w:br/>
        <w:t>Michael, the founder of Style Mentoring, shared his journey of establishing his business in 2023, aiming to empower and support young people. Drawing on his extensive experience in child protection, social work, and coaching, Michael transitioned from a traditional employment role to running his own mentoring service. His passion lies in connecting with young people, building their self-belief, and addressing behavioural and emotional challenges, often using activities such as football, music, and golf.</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Personal Journey</w:t>
      </w:r>
      <w:r w:rsidRPr="0018425D">
        <w:rPr>
          <w:rFonts w:eastAsia="Times New Roman" w:cstheme="minorHAnsi"/>
          <w:lang w:eastAsia="en-GB"/>
        </w:rPr>
        <w:t>:</w:t>
      </w:r>
      <w:r w:rsidRPr="0018425D">
        <w:rPr>
          <w:rFonts w:eastAsia="Times New Roman" w:cstheme="minorHAnsi"/>
          <w:lang w:eastAsia="en-GB"/>
        </w:rPr>
        <w:br/>
        <w:t>Michael described his professional background, which began as a football coach and evolved into roles in children’s services, including working with families and children in care. This experience inspired him to create a business model that provides tailored support, particularly for those struggling with education, family challenges, or mental health.</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Key Insights</w:t>
      </w:r>
      <w:r w:rsidRPr="0018425D">
        <w:rPr>
          <w:rFonts w:eastAsia="Times New Roman" w:cstheme="minorHAnsi"/>
          <w:lang w:eastAsia="en-GB"/>
        </w:rPr>
        <w:t>:</w:t>
      </w:r>
      <w:r w:rsidRPr="0018425D">
        <w:rPr>
          <w:rFonts w:eastAsia="Times New Roman" w:cstheme="minorHAnsi"/>
          <w:lang w:eastAsia="en-GB"/>
        </w:rPr>
        <w:br/>
        <w:t>Michael acknowledged the challenges of setting up Style Mentoring, including the steep learning curve, the administrative hurdles of working with schools, and moments of doubt. However, his determination, supported by his son’s encouragement and practical advice, helped him persevere. He recently secured contracts with schools in Oldham and Blackburn with Darwen and is exploring opportunities to expand.</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Key Takeaways</w:t>
      </w:r>
      <w:r w:rsidRPr="0018425D">
        <w:rPr>
          <w:rFonts w:eastAsia="Times New Roman" w:cstheme="minorHAnsi"/>
          <w:lang w:eastAsia="en-GB"/>
        </w:rPr>
        <w:t>:</w:t>
      </w:r>
    </w:p>
    <w:p w:rsidR="0018425D" w:rsidRPr="0018425D" w:rsidRDefault="0018425D" w:rsidP="0018425D">
      <w:pPr>
        <w:numPr>
          <w:ilvl w:val="0"/>
          <w:numId w:val="23"/>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Core Values</w:t>
      </w:r>
      <w:r w:rsidRPr="0018425D">
        <w:rPr>
          <w:rFonts w:eastAsia="Times New Roman" w:cstheme="minorHAnsi"/>
          <w:lang w:eastAsia="en-GB"/>
        </w:rPr>
        <w:t>: Passion, self-belief, and adaptability.</w:t>
      </w:r>
    </w:p>
    <w:p w:rsidR="0018425D" w:rsidRPr="0018425D" w:rsidRDefault="0018425D" w:rsidP="0018425D">
      <w:pPr>
        <w:numPr>
          <w:ilvl w:val="0"/>
          <w:numId w:val="23"/>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Business Focus</w:t>
      </w:r>
      <w:r w:rsidRPr="0018425D">
        <w:rPr>
          <w:rFonts w:eastAsia="Times New Roman" w:cstheme="minorHAnsi"/>
          <w:lang w:eastAsia="en-GB"/>
        </w:rPr>
        <w:t>: Tailored mentoring for young people, leveraging recreational and educational activities.</w:t>
      </w:r>
    </w:p>
    <w:p w:rsidR="0018425D" w:rsidRPr="0018425D" w:rsidRDefault="0018425D" w:rsidP="0018425D">
      <w:pPr>
        <w:numPr>
          <w:ilvl w:val="0"/>
          <w:numId w:val="23"/>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Challenges</w:t>
      </w:r>
      <w:r w:rsidRPr="0018425D">
        <w:rPr>
          <w:rFonts w:eastAsia="Times New Roman" w:cstheme="minorHAnsi"/>
          <w:lang w:eastAsia="en-GB"/>
        </w:rPr>
        <w:t>: Balancing growth, navigating business complexities, and identifying potential collaborators or staff.</w:t>
      </w:r>
    </w:p>
    <w:p w:rsidR="0018425D" w:rsidRPr="0018425D" w:rsidRDefault="0018425D" w:rsidP="0018425D">
      <w:pPr>
        <w:numPr>
          <w:ilvl w:val="0"/>
          <w:numId w:val="23"/>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Advice</w:t>
      </w:r>
      <w:r w:rsidRPr="0018425D">
        <w:rPr>
          <w:rFonts w:eastAsia="Times New Roman" w:cstheme="minorHAnsi"/>
          <w:lang w:eastAsia="en-GB"/>
        </w:rPr>
        <w:t>: Pursue your vision with passion, take advice from experienced peers, and remain patient with the growth process.</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Next Steps</w:t>
      </w:r>
      <w:r w:rsidRPr="0018425D">
        <w:rPr>
          <w:rFonts w:eastAsia="Times New Roman" w:cstheme="minorHAnsi"/>
          <w:lang w:eastAsia="en-GB"/>
        </w:rPr>
        <w:t>:</w:t>
      </w:r>
      <w:r w:rsidRPr="0018425D">
        <w:rPr>
          <w:rFonts w:eastAsia="Times New Roman" w:cstheme="minorHAnsi"/>
          <w:lang w:eastAsia="en-GB"/>
        </w:rPr>
        <w:br/>
        <w:t>Michael plans to continue expanding his network and impact across Lancashire while refining his business model.</w:t>
      </w:r>
    </w:p>
    <w:p w:rsidR="00B60546" w:rsidRDefault="00EF613A" w:rsidP="007A6D99">
      <w:pPr>
        <w:spacing w:before="100" w:beforeAutospacing="1" w:after="100" w:afterAutospacing="1" w:line="240" w:lineRule="auto"/>
        <w:rPr>
          <w:rFonts w:eastAsia="Times New Roman" w:cstheme="minorHAnsi"/>
          <w:lang w:eastAsia="en-GB"/>
        </w:rPr>
      </w:pPr>
      <w:r>
        <w:rPr>
          <w:rFonts w:eastAsia="Times New Roman" w:cstheme="minorHAnsi"/>
          <w:lang w:eastAsia="en-GB"/>
        </w:rPr>
        <w:pict>
          <v:rect id="_x0000_i1030" style="width:0;height:1.5pt" o:hralign="center" o:bullet="t" o:hrstd="t" o:hr="t" fillcolor="#a0a0a0" stroked="f"/>
        </w:pict>
      </w:r>
    </w:p>
    <w:p w:rsidR="00FD5504" w:rsidRPr="0018425D" w:rsidRDefault="00FD5504" w:rsidP="007A6D99">
      <w:pPr>
        <w:spacing w:before="100" w:beforeAutospacing="1" w:after="100" w:afterAutospacing="1" w:line="240" w:lineRule="auto"/>
        <w:rPr>
          <w:rFonts w:eastAsia="Times New Roman" w:cstheme="minorHAnsi"/>
          <w:lang w:eastAsia="en-GB"/>
        </w:rPr>
      </w:pPr>
    </w:p>
    <w:p w:rsidR="00101803" w:rsidRPr="0018425D" w:rsidRDefault="00101803" w:rsidP="00101803">
      <w:pPr>
        <w:spacing w:before="100" w:beforeAutospacing="1" w:after="100" w:afterAutospacing="1" w:line="240" w:lineRule="auto"/>
        <w:ind w:left="360"/>
        <w:rPr>
          <w:rFonts w:eastAsia="Times New Roman" w:cstheme="minorHAnsi"/>
          <w:b/>
          <w:bCs/>
          <w:lang w:eastAsia="en-GB"/>
        </w:rPr>
      </w:pPr>
    </w:p>
    <w:p w:rsidR="00A62B12" w:rsidRPr="0018425D" w:rsidRDefault="00A62B12" w:rsidP="00101803">
      <w:pPr>
        <w:spacing w:before="100" w:beforeAutospacing="1" w:after="100" w:afterAutospacing="1" w:line="240" w:lineRule="auto"/>
        <w:ind w:left="360"/>
        <w:rPr>
          <w:rFonts w:eastAsia="Times New Roman" w:cstheme="minorHAnsi"/>
          <w:b/>
          <w:bCs/>
          <w:lang w:eastAsia="en-GB"/>
        </w:rPr>
      </w:pPr>
    </w:p>
    <w:p w:rsidR="00D65E80" w:rsidRPr="0018425D" w:rsidRDefault="00075F4E" w:rsidP="0018425D">
      <w:pPr>
        <w:pStyle w:val="ListParagraph"/>
        <w:numPr>
          <w:ilvl w:val="0"/>
          <w:numId w:val="11"/>
        </w:numPr>
        <w:spacing w:before="100" w:beforeAutospacing="1" w:after="100" w:afterAutospacing="1" w:line="240" w:lineRule="auto"/>
        <w:rPr>
          <w:rFonts w:eastAsia="Times New Roman" w:cstheme="minorHAnsi"/>
          <w:b/>
          <w:bCs/>
          <w:sz w:val="28"/>
          <w:szCs w:val="28"/>
          <w:lang w:eastAsia="en-GB"/>
        </w:rPr>
      </w:pPr>
      <w:r w:rsidRPr="0018425D">
        <w:rPr>
          <w:rFonts w:cstheme="minorHAnsi"/>
          <w:noProof/>
          <w:sz w:val="28"/>
          <w:szCs w:val="28"/>
          <w:lang w:eastAsia="en-GB"/>
        </w:rPr>
        <w:lastRenderedPageBreak/>
        <w:drawing>
          <wp:anchor distT="0" distB="0" distL="114300" distR="114300" simplePos="0" relativeHeight="251665408" behindDoc="0" locked="0" layoutInCell="1" allowOverlap="1" wp14:anchorId="2EEDCCEF">
            <wp:simplePos x="0" y="0"/>
            <wp:positionH relativeFrom="column">
              <wp:posOffset>3636645</wp:posOffset>
            </wp:positionH>
            <wp:positionV relativeFrom="paragraph">
              <wp:posOffset>89535</wp:posOffset>
            </wp:positionV>
            <wp:extent cx="2294890" cy="7226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4890" cy="722630"/>
                    </a:xfrm>
                    <a:prstGeom prst="rect">
                      <a:avLst/>
                    </a:prstGeom>
                    <a:noFill/>
                  </pic:spPr>
                </pic:pic>
              </a:graphicData>
            </a:graphic>
            <wp14:sizeRelH relativeFrom="margin">
              <wp14:pctWidth>0</wp14:pctWidth>
            </wp14:sizeRelH>
            <wp14:sizeRelV relativeFrom="margin">
              <wp14:pctHeight>0</wp14:pctHeight>
            </wp14:sizeRelV>
          </wp:anchor>
        </w:drawing>
      </w:r>
      <w:r w:rsidR="00D65E80" w:rsidRPr="0018425D">
        <w:rPr>
          <w:rFonts w:eastAsia="Times New Roman" w:cstheme="minorHAnsi"/>
          <w:b/>
          <w:bCs/>
          <w:sz w:val="28"/>
          <w:szCs w:val="28"/>
          <w:lang w:eastAsia="en-GB"/>
        </w:rPr>
        <w:t>Speaker</w:t>
      </w:r>
      <w:r w:rsidR="00D65E80" w:rsidRPr="0018425D">
        <w:rPr>
          <w:rFonts w:eastAsia="Times New Roman" w:cstheme="minorHAnsi"/>
          <w:sz w:val="28"/>
          <w:szCs w:val="28"/>
          <w:lang w:eastAsia="en-GB"/>
        </w:rPr>
        <w:t xml:space="preserve">: </w:t>
      </w:r>
      <w:r w:rsidR="00A62B12" w:rsidRPr="0018425D">
        <w:rPr>
          <w:rFonts w:eastAsia="Times New Roman" w:cstheme="minorHAnsi"/>
          <w:sz w:val="28"/>
          <w:szCs w:val="28"/>
          <w:lang w:eastAsia="en-GB"/>
        </w:rPr>
        <w:t xml:space="preserve">Eden </w:t>
      </w:r>
      <w:proofErr w:type="spellStart"/>
      <w:r w:rsidR="00A62B12" w:rsidRPr="0018425D">
        <w:rPr>
          <w:rFonts w:eastAsia="Times New Roman" w:cstheme="minorHAnsi"/>
          <w:sz w:val="28"/>
          <w:szCs w:val="28"/>
          <w:lang w:eastAsia="en-GB"/>
        </w:rPr>
        <w:t>Maskill</w:t>
      </w:r>
      <w:proofErr w:type="spellEnd"/>
      <w:r w:rsidR="00A62B12" w:rsidRPr="0018425D">
        <w:rPr>
          <w:rFonts w:eastAsia="Times New Roman" w:cstheme="minorHAnsi"/>
          <w:sz w:val="28"/>
          <w:szCs w:val="28"/>
          <w:lang w:eastAsia="en-GB"/>
        </w:rPr>
        <w:t xml:space="preserve">-Watts, </w:t>
      </w:r>
      <w:r w:rsidR="00C85524" w:rsidRPr="00C85524">
        <w:rPr>
          <w:rFonts w:eastAsia="Times New Roman" w:cstheme="minorHAnsi"/>
          <w:sz w:val="28"/>
          <w:szCs w:val="28"/>
          <w:lang w:eastAsia="en-GB"/>
        </w:rPr>
        <w:t>Eden MW Design Studio</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Overview</w:t>
      </w:r>
      <w:r w:rsidRPr="0018425D">
        <w:rPr>
          <w:rFonts w:eastAsia="Times New Roman" w:cstheme="minorHAnsi"/>
          <w:lang w:eastAsia="en-GB"/>
        </w:rPr>
        <w:t>:</w:t>
      </w:r>
      <w:r w:rsidRPr="0018425D">
        <w:rPr>
          <w:rFonts w:eastAsia="Times New Roman" w:cstheme="minorHAnsi"/>
          <w:lang w:eastAsia="en-GB"/>
        </w:rPr>
        <w:br/>
        <w:t xml:space="preserve">Eden </w:t>
      </w:r>
      <w:proofErr w:type="spellStart"/>
      <w:r w:rsidRPr="0018425D">
        <w:rPr>
          <w:rFonts w:eastAsia="Times New Roman" w:cstheme="minorHAnsi"/>
          <w:lang w:eastAsia="en-GB"/>
        </w:rPr>
        <w:t>Maskill</w:t>
      </w:r>
      <w:proofErr w:type="spellEnd"/>
      <w:r w:rsidRPr="0018425D">
        <w:rPr>
          <w:rFonts w:eastAsia="Times New Roman" w:cstheme="minorHAnsi"/>
          <w:lang w:eastAsia="en-GB"/>
        </w:rPr>
        <w:t xml:space="preserve">-Watts, founder of Eden M-W Design Studio, shared insights into branding and graphic design, focusing on how businesses can effectively develop and maintain their brand identity. Eden’s background in video editing, teaching, and graphic design has enabled </w:t>
      </w:r>
      <w:r w:rsidR="00A54E2E">
        <w:rPr>
          <w:rFonts w:eastAsia="Times New Roman" w:cstheme="minorHAnsi"/>
          <w:lang w:eastAsia="en-GB"/>
        </w:rPr>
        <w:t>them</w:t>
      </w:r>
      <w:r w:rsidRPr="0018425D">
        <w:rPr>
          <w:rFonts w:eastAsia="Times New Roman" w:cstheme="minorHAnsi"/>
          <w:lang w:eastAsia="en-GB"/>
        </w:rPr>
        <w:t xml:space="preserve"> to create a business that supports businesses with logos, branding, and design work. </w:t>
      </w:r>
      <w:r w:rsidR="00A54E2E">
        <w:rPr>
          <w:rFonts w:eastAsia="Times New Roman" w:cstheme="minorHAnsi"/>
          <w:lang w:eastAsia="en-GB"/>
        </w:rPr>
        <w:t>They</w:t>
      </w:r>
      <w:r w:rsidRPr="0018425D">
        <w:rPr>
          <w:rFonts w:eastAsia="Times New Roman" w:cstheme="minorHAnsi"/>
          <w:lang w:eastAsia="en-GB"/>
        </w:rPr>
        <w:t xml:space="preserve"> also introduced a new service where </w:t>
      </w:r>
      <w:r w:rsidR="00A54E2E">
        <w:rPr>
          <w:rFonts w:eastAsia="Times New Roman" w:cstheme="minorHAnsi"/>
          <w:lang w:eastAsia="en-GB"/>
        </w:rPr>
        <w:t xml:space="preserve">they </w:t>
      </w:r>
      <w:r w:rsidRPr="0018425D">
        <w:rPr>
          <w:rFonts w:eastAsia="Times New Roman" w:cstheme="minorHAnsi"/>
          <w:lang w:eastAsia="en-GB"/>
        </w:rPr>
        <w:t>act as a temporary in-house designer for businesses needing regular design support.</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Key Insights</w:t>
      </w:r>
      <w:r w:rsidRPr="0018425D">
        <w:rPr>
          <w:rFonts w:eastAsia="Times New Roman" w:cstheme="minorHAnsi"/>
          <w:lang w:eastAsia="en-GB"/>
        </w:rPr>
        <w:t>:</w:t>
      </w:r>
    </w:p>
    <w:p w:rsidR="0018425D" w:rsidRPr="0018425D" w:rsidRDefault="0018425D" w:rsidP="0018425D">
      <w:pPr>
        <w:numPr>
          <w:ilvl w:val="0"/>
          <w:numId w:val="24"/>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Branding Essentials</w:t>
      </w:r>
      <w:r w:rsidRPr="0018425D">
        <w:rPr>
          <w:rFonts w:eastAsia="Times New Roman" w:cstheme="minorHAnsi"/>
          <w:lang w:eastAsia="en-GB"/>
        </w:rPr>
        <w:t>:</w:t>
      </w:r>
    </w:p>
    <w:p w:rsidR="0018425D" w:rsidRPr="0018425D" w:rsidRDefault="0018425D" w:rsidP="0018425D">
      <w:pPr>
        <w:numPr>
          <w:ilvl w:val="1"/>
          <w:numId w:val="24"/>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A Clear, Unique Brand Name</w:t>
      </w:r>
      <w:r w:rsidRPr="0018425D">
        <w:rPr>
          <w:rFonts w:eastAsia="Times New Roman" w:cstheme="minorHAnsi"/>
          <w:lang w:eastAsia="en-GB"/>
        </w:rPr>
        <w:t>: Ensure your name is consistent across platforms and easy to remember.</w:t>
      </w:r>
    </w:p>
    <w:p w:rsidR="0018425D" w:rsidRPr="0018425D" w:rsidRDefault="0018425D" w:rsidP="0018425D">
      <w:pPr>
        <w:numPr>
          <w:ilvl w:val="1"/>
          <w:numId w:val="24"/>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Colour Scheme</w:t>
      </w:r>
      <w:r w:rsidRPr="0018425D">
        <w:rPr>
          <w:rFonts w:eastAsia="Times New Roman" w:cstheme="minorHAnsi"/>
          <w:lang w:eastAsia="en-GB"/>
        </w:rPr>
        <w:t>: Choose primary, secondary, and accent colours (e.g., Coca-Cola’s red, silver, and black). Apply the “70-20-10” rule to balance these colours in designs.</w:t>
      </w:r>
    </w:p>
    <w:p w:rsidR="0018425D" w:rsidRPr="0018425D" w:rsidRDefault="0018425D" w:rsidP="0018425D">
      <w:pPr>
        <w:numPr>
          <w:ilvl w:val="1"/>
          <w:numId w:val="24"/>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Fonts</w:t>
      </w:r>
      <w:r w:rsidRPr="0018425D">
        <w:rPr>
          <w:rFonts w:eastAsia="Times New Roman" w:cstheme="minorHAnsi"/>
          <w:lang w:eastAsia="en-GB"/>
        </w:rPr>
        <w:t>: Use two complementary fonts—one for headlines and another for readability.</w:t>
      </w:r>
    </w:p>
    <w:p w:rsidR="0018425D" w:rsidRPr="0018425D" w:rsidRDefault="0018425D" w:rsidP="0018425D">
      <w:pPr>
        <w:numPr>
          <w:ilvl w:val="1"/>
          <w:numId w:val="24"/>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Branding Strategy</w:t>
      </w:r>
      <w:r w:rsidRPr="0018425D">
        <w:rPr>
          <w:rFonts w:eastAsia="Times New Roman" w:cstheme="minorHAnsi"/>
          <w:lang w:eastAsia="en-GB"/>
        </w:rPr>
        <w:t>: Consistently present your brand across all mediums, from social media to physical ads.</w:t>
      </w:r>
    </w:p>
    <w:p w:rsidR="0018425D" w:rsidRPr="0018425D" w:rsidRDefault="0018425D" w:rsidP="0018425D">
      <w:pPr>
        <w:numPr>
          <w:ilvl w:val="0"/>
          <w:numId w:val="24"/>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Additional Tips</w:t>
      </w:r>
      <w:r w:rsidRPr="0018425D">
        <w:rPr>
          <w:rFonts w:eastAsia="Times New Roman" w:cstheme="minorHAnsi"/>
          <w:lang w:eastAsia="en-GB"/>
        </w:rPr>
        <w:t>:</w:t>
      </w:r>
    </w:p>
    <w:p w:rsidR="0018425D" w:rsidRPr="0018425D" w:rsidRDefault="0018425D" w:rsidP="0018425D">
      <w:pPr>
        <w:numPr>
          <w:ilvl w:val="1"/>
          <w:numId w:val="25"/>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 xml:space="preserve">Create reusable </w:t>
      </w:r>
      <w:r w:rsidRPr="0018425D">
        <w:rPr>
          <w:rFonts w:eastAsia="Times New Roman" w:cstheme="minorHAnsi"/>
          <w:b/>
          <w:bCs/>
          <w:lang w:eastAsia="en-GB"/>
        </w:rPr>
        <w:t>templates</w:t>
      </w:r>
      <w:r w:rsidRPr="0018425D">
        <w:rPr>
          <w:rFonts w:eastAsia="Times New Roman" w:cstheme="minorHAnsi"/>
          <w:lang w:eastAsia="en-GB"/>
        </w:rPr>
        <w:t xml:space="preserve"> for social media and other designs.</w:t>
      </w:r>
    </w:p>
    <w:p w:rsidR="0018425D" w:rsidRPr="0018425D" w:rsidRDefault="0018425D" w:rsidP="0018425D">
      <w:pPr>
        <w:numPr>
          <w:ilvl w:val="1"/>
          <w:numId w:val="25"/>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 xml:space="preserve">Develop a </w:t>
      </w:r>
      <w:r w:rsidRPr="0018425D">
        <w:rPr>
          <w:rFonts w:eastAsia="Times New Roman" w:cstheme="minorHAnsi"/>
          <w:b/>
          <w:bCs/>
          <w:lang w:eastAsia="en-GB"/>
        </w:rPr>
        <w:t>style guide</w:t>
      </w:r>
      <w:r w:rsidRPr="0018425D">
        <w:rPr>
          <w:rFonts w:eastAsia="Times New Roman" w:cstheme="minorHAnsi"/>
          <w:lang w:eastAsia="en-GB"/>
        </w:rPr>
        <w:t xml:space="preserve"> to ensure consistency in typography, colours, and other design elements.</w:t>
      </w:r>
    </w:p>
    <w:p w:rsidR="0018425D" w:rsidRPr="0018425D" w:rsidRDefault="0018425D" w:rsidP="0018425D">
      <w:pPr>
        <w:numPr>
          <w:ilvl w:val="1"/>
          <w:numId w:val="25"/>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Ensure legal considerations for trademarks, especially when choosing a brand name.</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Trademarks and Legal Advice</w:t>
      </w:r>
      <w:r w:rsidRPr="0018425D">
        <w:rPr>
          <w:rFonts w:eastAsia="Times New Roman" w:cstheme="minorHAnsi"/>
          <w:lang w:eastAsia="en-GB"/>
        </w:rPr>
        <w:t>:</w:t>
      </w:r>
    </w:p>
    <w:p w:rsidR="0018425D" w:rsidRPr="0018425D" w:rsidRDefault="0018425D" w:rsidP="0018425D">
      <w:pPr>
        <w:numPr>
          <w:ilvl w:val="0"/>
          <w:numId w:val="26"/>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 xml:space="preserve">Verify that your brand name is unique and doesn’t conflict with existing companies in your field. Tools like </w:t>
      </w:r>
      <w:r w:rsidRPr="0018425D">
        <w:rPr>
          <w:rFonts w:eastAsia="Times New Roman" w:cstheme="minorHAnsi"/>
          <w:b/>
          <w:bCs/>
          <w:lang w:eastAsia="en-GB"/>
        </w:rPr>
        <w:t>Companies House</w:t>
      </w:r>
      <w:r w:rsidRPr="0018425D">
        <w:rPr>
          <w:rFonts w:eastAsia="Times New Roman" w:cstheme="minorHAnsi"/>
          <w:lang w:eastAsia="en-GB"/>
        </w:rPr>
        <w:t xml:space="preserve"> and trademark registries</w:t>
      </w:r>
      <w:r w:rsidR="00C85524">
        <w:rPr>
          <w:rFonts w:eastAsia="Times New Roman" w:cstheme="minorHAnsi"/>
          <w:lang w:eastAsia="en-GB"/>
        </w:rPr>
        <w:t xml:space="preserve"> through Intellectual Property on Gov.uk</w:t>
      </w:r>
      <w:r w:rsidRPr="0018425D">
        <w:rPr>
          <w:rFonts w:eastAsia="Times New Roman" w:cstheme="minorHAnsi"/>
          <w:lang w:eastAsia="en-GB"/>
        </w:rPr>
        <w:t xml:space="preserve"> can help with this.</w:t>
      </w:r>
    </w:p>
    <w:p w:rsidR="0018425D" w:rsidRPr="0018425D" w:rsidRDefault="0018425D" w:rsidP="0018425D">
      <w:pPr>
        <w:numPr>
          <w:ilvl w:val="0"/>
          <w:numId w:val="26"/>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Global trademarking</w:t>
      </w:r>
      <w:r w:rsidRPr="0018425D">
        <w:rPr>
          <w:rFonts w:eastAsia="Times New Roman" w:cstheme="minorHAnsi"/>
          <w:lang w:eastAsia="en-GB"/>
        </w:rPr>
        <w:t xml:space="preserve"> isn’t necessary unless you're trading internationally or generating substantial revenue.</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Services Offered</w:t>
      </w:r>
      <w:r w:rsidRPr="0018425D">
        <w:rPr>
          <w:rFonts w:eastAsia="Times New Roman" w:cstheme="minorHAnsi"/>
          <w:lang w:eastAsia="en-GB"/>
        </w:rPr>
        <w:t>:</w:t>
      </w:r>
      <w:r w:rsidRPr="0018425D">
        <w:rPr>
          <w:rFonts w:eastAsia="Times New Roman" w:cstheme="minorHAnsi"/>
          <w:lang w:eastAsia="en-GB"/>
        </w:rPr>
        <w:br/>
        <w:t xml:space="preserve">Eden provides branding, logo design, website design, social media graphics, style guides, and works alongside SEO and UX professionals for a comprehensive service. </w:t>
      </w:r>
      <w:r w:rsidR="00A54E2E">
        <w:rPr>
          <w:rFonts w:eastAsia="Times New Roman" w:cstheme="minorHAnsi"/>
          <w:lang w:eastAsia="en-GB"/>
        </w:rPr>
        <w:t>They</w:t>
      </w:r>
      <w:r w:rsidRPr="0018425D">
        <w:rPr>
          <w:rFonts w:eastAsia="Times New Roman" w:cstheme="minorHAnsi"/>
          <w:lang w:eastAsia="en-GB"/>
        </w:rPr>
        <w:t xml:space="preserve"> also offer a new service where businesses can hire </w:t>
      </w:r>
      <w:r w:rsidR="00C85524">
        <w:rPr>
          <w:rFonts w:eastAsia="Times New Roman" w:cstheme="minorHAnsi"/>
          <w:lang w:eastAsia="en-GB"/>
        </w:rPr>
        <w:t>them</w:t>
      </w:r>
      <w:r w:rsidRPr="0018425D">
        <w:rPr>
          <w:rFonts w:eastAsia="Times New Roman" w:cstheme="minorHAnsi"/>
          <w:lang w:eastAsia="en-GB"/>
        </w:rPr>
        <w:t xml:space="preserve"> as a temporary in-house designer for £500 per month, providing 10 hours of design support for tasks such as social media graphics, menus, flyers, and posters.</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Next Steps</w:t>
      </w:r>
      <w:r w:rsidRPr="0018425D">
        <w:rPr>
          <w:rFonts w:eastAsia="Times New Roman" w:cstheme="minorHAnsi"/>
          <w:lang w:eastAsia="en-GB"/>
        </w:rPr>
        <w:t>:</w:t>
      </w:r>
      <w:r w:rsidRPr="0018425D">
        <w:rPr>
          <w:rFonts w:eastAsia="Times New Roman" w:cstheme="minorHAnsi"/>
          <w:lang w:eastAsia="en-GB"/>
        </w:rPr>
        <w:br/>
        <w:t xml:space="preserve">Eden plans to continue offering design services to businesses of all sizes while expanding </w:t>
      </w:r>
      <w:r w:rsidR="00A54E2E">
        <w:rPr>
          <w:rFonts w:eastAsia="Times New Roman" w:cstheme="minorHAnsi"/>
          <w:lang w:eastAsia="en-GB"/>
        </w:rPr>
        <w:t>their</w:t>
      </w:r>
      <w:r w:rsidRPr="0018425D">
        <w:rPr>
          <w:rFonts w:eastAsia="Times New Roman" w:cstheme="minorHAnsi"/>
          <w:lang w:eastAsia="en-GB"/>
        </w:rPr>
        <w:t xml:space="preserve"> portfolio. </w:t>
      </w:r>
      <w:r w:rsidR="00A54E2E">
        <w:rPr>
          <w:rFonts w:eastAsia="Times New Roman" w:cstheme="minorHAnsi"/>
          <w:lang w:eastAsia="en-GB"/>
        </w:rPr>
        <w:t>Eden</w:t>
      </w:r>
      <w:r w:rsidRPr="0018425D">
        <w:rPr>
          <w:rFonts w:eastAsia="Times New Roman" w:cstheme="minorHAnsi"/>
          <w:lang w:eastAsia="en-GB"/>
        </w:rPr>
        <w:t xml:space="preserve"> encourages anyone needing branding or design support to get in touch.</w:t>
      </w:r>
    </w:p>
    <w:p w:rsidR="00B60546" w:rsidRPr="0018425D" w:rsidRDefault="00EF613A" w:rsidP="0018425D">
      <w:pPr>
        <w:spacing w:before="100" w:beforeAutospacing="1" w:after="100" w:afterAutospacing="1" w:line="240" w:lineRule="auto"/>
        <w:ind w:left="720"/>
        <w:rPr>
          <w:rFonts w:eastAsia="Times New Roman" w:cstheme="minorHAnsi"/>
          <w:lang w:eastAsia="en-GB"/>
        </w:rPr>
      </w:pPr>
      <w:r>
        <w:rPr>
          <w:rFonts w:eastAsia="Times New Roman" w:cstheme="minorHAnsi"/>
          <w:lang w:eastAsia="en-GB"/>
        </w:rPr>
        <w:pict>
          <v:rect id="_x0000_i1031" style="width:0;height:1.5pt" o:hralign="center" o:hrstd="t" o:hr="t" fillcolor="#a0a0a0" stroked="f"/>
        </w:pict>
      </w:r>
    </w:p>
    <w:p w:rsidR="00101803" w:rsidRPr="0018425D" w:rsidRDefault="00101803" w:rsidP="00101803">
      <w:pPr>
        <w:spacing w:before="100" w:beforeAutospacing="1" w:after="100" w:afterAutospacing="1" w:line="240" w:lineRule="auto"/>
        <w:ind w:left="720"/>
        <w:rPr>
          <w:rFonts w:eastAsia="Times New Roman" w:cstheme="minorHAnsi"/>
          <w:lang w:eastAsia="en-GB"/>
        </w:rPr>
      </w:pPr>
    </w:p>
    <w:p w:rsidR="00101803" w:rsidRPr="0018425D" w:rsidRDefault="00101803" w:rsidP="00101803">
      <w:pPr>
        <w:spacing w:before="100" w:beforeAutospacing="1" w:after="100" w:afterAutospacing="1" w:line="240" w:lineRule="auto"/>
        <w:ind w:left="720"/>
        <w:rPr>
          <w:rFonts w:eastAsia="Times New Roman" w:cstheme="minorHAnsi"/>
          <w:lang w:eastAsia="en-GB"/>
        </w:rPr>
      </w:pPr>
    </w:p>
    <w:p w:rsidR="00A62B12" w:rsidRPr="0018425D" w:rsidRDefault="0018425D" w:rsidP="00A62B12">
      <w:pPr>
        <w:pStyle w:val="ListParagraph"/>
        <w:numPr>
          <w:ilvl w:val="0"/>
          <w:numId w:val="11"/>
        </w:numPr>
        <w:spacing w:before="100" w:beforeAutospacing="1" w:after="100" w:afterAutospacing="1" w:line="240" w:lineRule="auto"/>
        <w:rPr>
          <w:rFonts w:eastAsia="Times New Roman" w:cstheme="minorHAnsi"/>
          <w:b/>
          <w:bCs/>
          <w:sz w:val="28"/>
          <w:szCs w:val="28"/>
          <w:lang w:eastAsia="en-GB"/>
        </w:rPr>
      </w:pPr>
      <w:r w:rsidRPr="0018425D">
        <w:rPr>
          <w:rFonts w:eastAsia="Times New Roman" w:cstheme="minorHAnsi"/>
          <w:noProof/>
          <w:sz w:val="28"/>
          <w:szCs w:val="28"/>
          <w:lang w:eastAsia="en-GB"/>
        </w:rPr>
        <w:drawing>
          <wp:anchor distT="0" distB="0" distL="114300" distR="114300" simplePos="0" relativeHeight="251666432" behindDoc="0" locked="0" layoutInCell="1" allowOverlap="1" wp14:anchorId="28F8F33C">
            <wp:simplePos x="0" y="0"/>
            <wp:positionH relativeFrom="margin">
              <wp:align>right</wp:align>
            </wp:positionH>
            <wp:positionV relativeFrom="paragraph">
              <wp:posOffset>9525</wp:posOffset>
            </wp:positionV>
            <wp:extent cx="1619250" cy="1247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81" r="22877"/>
                    <a:stretch/>
                  </pic:blipFill>
                  <pic:spPr bwMode="auto">
                    <a:xfrm>
                      <a:off x="0" y="0"/>
                      <a:ext cx="161925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E80" w:rsidRPr="0018425D">
        <w:rPr>
          <w:rFonts w:eastAsia="Times New Roman" w:cstheme="minorHAnsi"/>
          <w:b/>
          <w:bCs/>
          <w:sz w:val="28"/>
          <w:szCs w:val="28"/>
          <w:lang w:eastAsia="en-GB"/>
        </w:rPr>
        <w:t>Speaker</w:t>
      </w:r>
      <w:r w:rsidR="00D65E80" w:rsidRPr="0018425D">
        <w:rPr>
          <w:rFonts w:eastAsia="Times New Roman" w:cstheme="minorHAnsi"/>
          <w:sz w:val="28"/>
          <w:szCs w:val="28"/>
          <w:lang w:eastAsia="en-GB"/>
        </w:rPr>
        <w:t xml:space="preserve">: </w:t>
      </w:r>
      <w:r w:rsidR="00A62B12" w:rsidRPr="0018425D">
        <w:rPr>
          <w:rFonts w:eastAsia="Times New Roman" w:cstheme="minorHAnsi"/>
          <w:sz w:val="28"/>
          <w:szCs w:val="28"/>
          <w:lang w:eastAsia="en-GB"/>
        </w:rPr>
        <w:t xml:space="preserve">Mohammad Rizwan, Aspire Accounting &amp; Tax Aid </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Overview</w:t>
      </w:r>
      <w:r w:rsidRPr="0018425D">
        <w:rPr>
          <w:rFonts w:eastAsia="Times New Roman" w:cstheme="minorHAnsi"/>
          <w:lang w:eastAsia="en-GB"/>
        </w:rPr>
        <w:t>:</w:t>
      </w:r>
      <w:r w:rsidRPr="0018425D">
        <w:rPr>
          <w:rFonts w:eastAsia="Times New Roman" w:cstheme="minorHAnsi"/>
          <w:lang w:eastAsia="en-GB"/>
        </w:rPr>
        <w:br/>
        <w:t xml:space="preserve">Mohammad Rizwan, an AAT-licensed accountant and graduate of Lancaster University in Accounting and Finance, shared valuable insights on business compliance, structures, and financial planning. </w:t>
      </w:r>
      <w:r w:rsidR="00A54E2E" w:rsidRPr="00A54E2E">
        <w:rPr>
          <w:rFonts w:eastAsia="Times New Roman" w:cstheme="minorHAnsi"/>
          <w:lang w:eastAsia="en-GB"/>
        </w:rPr>
        <w:t>Mohammad</w:t>
      </w:r>
      <w:r w:rsidRPr="0018425D">
        <w:rPr>
          <w:rFonts w:eastAsia="Times New Roman" w:cstheme="minorHAnsi"/>
          <w:lang w:eastAsia="en-GB"/>
        </w:rPr>
        <w:t xml:space="preserve"> founded Aspire Accounting &amp; Tax Aid Limited to provide tailored accounting and tax solutions for UK businesses, with the goal of supporting growth and profitability.</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Key Points Discussed</w:t>
      </w:r>
      <w:r w:rsidRPr="0018425D">
        <w:rPr>
          <w:rFonts w:eastAsia="Times New Roman" w:cstheme="minorHAnsi"/>
          <w:lang w:eastAsia="en-GB"/>
        </w:rPr>
        <w:t>:</w:t>
      </w:r>
    </w:p>
    <w:p w:rsidR="0018425D" w:rsidRPr="0018425D" w:rsidRDefault="0018425D" w:rsidP="0018425D">
      <w:pPr>
        <w:numPr>
          <w:ilvl w:val="0"/>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Compliance</w:t>
      </w:r>
      <w:r w:rsidRPr="0018425D">
        <w:rPr>
          <w:rFonts w:eastAsia="Times New Roman" w:cstheme="minorHAnsi"/>
          <w:lang w:eastAsia="en-GB"/>
        </w:rPr>
        <w:t>:</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HMRC’s increasing compliance burdens, such as Making Tax Digital, require businesses to stay proactive.</w:t>
      </w:r>
    </w:p>
    <w:p w:rsidR="0018425D" w:rsidRPr="0018425D" w:rsidRDefault="00482732" w:rsidP="0018425D">
      <w:pPr>
        <w:numPr>
          <w:ilvl w:val="1"/>
          <w:numId w:val="27"/>
        </w:numPr>
        <w:spacing w:before="100" w:beforeAutospacing="1" w:after="100" w:afterAutospacing="1" w:line="240" w:lineRule="auto"/>
        <w:rPr>
          <w:rFonts w:eastAsia="Times New Roman" w:cstheme="minorHAnsi"/>
          <w:lang w:eastAsia="en-GB"/>
        </w:rPr>
      </w:pPr>
      <w:r>
        <w:rPr>
          <w:rFonts w:eastAsia="Times New Roman" w:cstheme="minorHAnsi"/>
          <w:lang w:eastAsia="en-GB"/>
        </w:rPr>
        <w:t>Mohammad</w:t>
      </w:r>
      <w:r w:rsidRPr="0018425D">
        <w:rPr>
          <w:rFonts w:eastAsia="Times New Roman" w:cstheme="minorHAnsi"/>
          <w:lang w:eastAsia="en-GB"/>
        </w:rPr>
        <w:t xml:space="preserve"> </w:t>
      </w:r>
      <w:r w:rsidR="0018425D" w:rsidRPr="0018425D">
        <w:rPr>
          <w:rFonts w:eastAsia="Times New Roman" w:cstheme="minorHAnsi"/>
          <w:lang w:eastAsia="en-GB"/>
        </w:rPr>
        <w:t>shared a case where he resolved a £2,000 tax fine for a client and secured a £700 tax rebate, highlighting the importance of keeping personal and business finances in order to avoid costly penalties.</w:t>
      </w:r>
    </w:p>
    <w:p w:rsidR="0018425D" w:rsidRPr="0018425D" w:rsidRDefault="0018425D" w:rsidP="0018425D">
      <w:pPr>
        <w:numPr>
          <w:ilvl w:val="0"/>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Business Structures</w:t>
      </w:r>
      <w:r w:rsidRPr="0018425D">
        <w:rPr>
          <w:rFonts w:eastAsia="Times New Roman" w:cstheme="minorHAnsi"/>
          <w:lang w:eastAsia="en-GB"/>
        </w:rPr>
        <w:t>:</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Sole Traders</w:t>
      </w:r>
      <w:r w:rsidRPr="0018425D">
        <w:rPr>
          <w:rFonts w:eastAsia="Times New Roman" w:cstheme="minorHAnsi"/>
          <w:lang w:eastAsia="en-GB"/>
        </w:rPr>
        <w:t>: Simpler to set up but with limited flexibility, best for those needing immediate access to profits.</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Limited Companies</w:t>
      </w:r>
      <w:r w:rsidRPr="0018425D">
        <w:rPr>
          <w:rFonts w:eastAsia="Times New Roman" w:cstheme="minorHAnsi"/>
          <w:lang w:eastAsia="en-GB"/>
        </w:rPr>
        <w:t>: Offer tax efficiency, flexibility, and benefits such as lower dividend tax rates and capital allowance claims.</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Limited Liability Partnerships (LLPs)</w:t>
      </w:r>
      <w:r w:rsidRPr="0018425D">
        <w:rPr>
          <w:rFonts w:eastAsia="Times New Roman" w:cstheme="minorHAnsi"/>
          <w:lang w:eastAsia="en-GB"/>
        </w:rPr>
        <w:t>: Gaining popularity for merging businesses and sharing profits.</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Group Structures</w:t>
      </w:r>
      <w:r w:rsidRPr="0018425D">
        <w:rPr>
          <w:rFonts w:eastAsia="Times New Roman" w:cstheme="minorHAnsi"/>
          <w:lang w:eastAsia="en-GB"/>
        </w:rPr>
        <w:t>: Useful for companies reinvesting profits into subsidiaries, allowing for tax deferral and strategic growth.</w:t>
      </w:r>
    </w:p>
    <w:p w:rsidR="0018425D" w:rsidRPr="0018425D" w:rsidRDefault="0018425D" w:rsidP="0018425D">
      <w:pPr>
        <w:numPr>
          <w:ilvl w:val="0"/>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The Accountant’s Role</w:t>
      </w:r>
      <w:r w:rsidRPr="0018425D">
        <w:rPr>
          <w:rFonts w:eastAsia="Times New Roman" w:cstheme="minorHAnsi"/>
          <w:lang w:eastAsia="en-GB"/>
        </w:rPr>
        <w:t>:</w:t>
      </w:r>
    </w:p>
    <w:p w:rsidR="0018425D" w:rsidRPr="0018425D" w:rsidRDefault="00482732" w:rsidP="0018425D">
      <w:pPr>
        <w:numPr>
          <w:ilvl w:val="1"/>
          <w:numId w:val="27"/>
        </w:numPr>
        <w:spacing w:before="100" w:beforeAutospacing="1" w:after="100" w:afterAutospacing="1" w:line="240" w:lineRule="auto"/>
        <w:rPr>
          <w:rFonts w:eastAsia="Times New Roman" w:cstheme="minorHAnsi"/>
          <w:lang w:eastAsia="en-GB"/>
        </w:rPr>
      </w:pPr>
      <w:r>
        <w:rPr>
          <w:rFonts w:eastAsia="Times New Roman" w:cstheme="minorHAnsi"/>
          <w:lang w:eastAsia="en-GB"/>
        </w:rPr>
        <w:t>Mohammad</w:t>
      </w:r>
      <w:r w:rsidR="0018425D" w:rsidRPr="0018425D">
        <w:rPr>
          <w:rFonts w:eastAsia="Times New Roman" w:cstheme="minorHAnsi"/>
          <w:lang w:eastAsia="en-GB"/>
        </w:rPr>
        <w:t xml:space="preserve"> emphasised the need for accountants to go beyond transactional relationships, focusing on strategic planning and offering financial clarity to business owners.</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Example: For a frozen food wholesaler, he provided comprehensive support, including VAT registration, cash flow management, and deferred duty schemes.</w:t>
      </w:r>
    </w:p>
    <w:p w:rsidR="0018425D" w:rsidRPr="0018425D" w:rsidRDefault="0018425D" w:rsidP="0018425D">
      <w:pPr>
        <w:numPr>
          <w:ilvl w:val="0"/>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Value-Based Pricing</w:t>
      </w:r>
      <w:r w:rsidRPr="0018425D">
        <w:rPr>
          <w:rFonts w:eastAsia="Times New Roman" w:cstheme="minorHAnsi"/>
          <w:lang w:eastAsia="en-GB"/>
        </w:rPr>
        <w:t>:</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Aspire focuses on results-driven, value-based pricing rather than hourly billing, aiming to provide time-saving solutions and help clients achieve financial freedom.</w:t>
      </w:r>
    </w:p>
    <w:p w:rsidR="0018425D" w:rsidRPr="0018425D" w:rsidRDefault="0018425D" w:rsidP="0018425D">
      <w:pPr>
        <w:numPr>
          <w:ilvl w:val="0"/>
          <w:numId w:val="27"/>
        </w:num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Bookkeeping</w:t>
      </w:r>
      <w:r w:rsidRPr="0018425D">
        <w:rPr>
          <w:rFonts w:eastAsia="Times New Roman" w:cstheme="minorHAnsi"/>
          <w:lang w:eastAsia="en-GB"/>
        </w:rPr>
        <w:t>:</w:t>
      </w:r>
    </w:p>
    <w:p w:rsidR="0018425D" w:rsidRPr="0018425D" w:rsidRDefault="00482732" w:rsidP="0018425D">
      <w:pPr>
        <w:numPr>
          <w:ilvl w:val="1"/>
          <w:numId w:val="27"/>
        </w:numPr>
        <w:spacing w:before="100" w:beforeAutospacing="1" w:after="100" w:afterAutospacing="1" w:line="240" w:lineRule="auto"/>
        <w:rPr>
          <w:rFonts w:eastAsia="Times New Roman" w:cstheme="minorHAnsi"/>
          <w:lang w:eastAsia="en-GB"/>
        </w:rPr>
      </w:pPr>
      <w:r>
        <w:rPr>
          <w:rFonts w:eastAsia="Times New Roman" w:cstheme="minorHAnsi"/>
          <w:lang w:eastAsia="en-GB"/>
        </w:rPr>
        <w:t>Mohammad</w:t>
      </w:r>
      <w:r w:rsidRPr="0018425D">
        <w:rPr>
          <w:rFonts w:eastAsia="Times New Roman" w:cstheme="minorHAnsi"/>
          <w:lang w:eastAsia="en-GB"/>
        </w:rPr>
        <w:t xml:space="preserve"> </w:t>
      </w:r>
      <w:r w:rsidR="0018425D" w:rsidRPr="0018425D">
        <w:rPr>
          <w:rFonts w:eastAsia="Times New Roman" w:cstheme="minorHAnsi"/>
          <w:lang w:eastAsia="en-GB"/>
        </w:rPr>
        <w:t>stressed the foundational importance of bookkeeping for accurate financial management.</w:t>
      </w:r>
    </w:p>
    <w:p w:rsidR="0018425D" w:rsidRPr="0018425D" w:rsidRDefault="0018425D" w:rsidP="0018425D">
      <w:pPr>
        <w:numPr>
          <w:ilvl w:val="1"/>
          <w:numId w:val="27"/>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Aspire offers bookkeeping services and educates clients to develop their own systems, ensuring financial literacy and cost management.</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Business Operations and Vision</w:t>
      </w:r>
      <w:r w:rsidRPr="0018425D">
        <w:rPr>
          <w:rFonts w:eastAsia="Times New Roman" w:cstheme="minorHAnsi"/>
          <w:lang w:eastAsia="en-GB"/>
        </w:rPr>
        <w:t>:</w:t>
      </w:r>
    </w:p>
    <w:p w:rsidR="0018425D" w:rsidRPr="0018425D" w:rsidRDefault="00482732" w:rsidP="0018425D">
      <w:pPr>
        <w:numPr>
          <w:ilvl w:val="0"/>
          <w:numId w:val="28"/>
        </w:numPr>
        <w:spacing w:before="100" w:beforeAutospacing="1" w:after="100" w:afterAutospacing="1" w:line="240" w:lineRule="auto"/>
        <w:rPr>
          <w:rFonts w:eastAsia="Times New Roman" w:cstheme="minorHAnsi"/>
          <w:lang w:eastAsia="en-GB"/>
        </w:rPr>
      </w:pPr>
      <w:r>
        <w:rPr>
          <w:rFonts w:eastAsia="Times New Roman" w:cstheme="minorHAnsi"/>
          <w:lang w:eastAsia="en-GB"/>
        </w:rPr>
        <w:t>Mohammad</w:t>
      </w:r>
      <w:r w:rsidRPr="0018425D">
        <w:rPr>
          <w:rFonts w:eastAsia="Times New Roman" w:cstheme="minorHAnsi"/>
          <w:lang w:eastAsia="en-GB"/>
        </w:rPr>
        <w:t xml:space="preserve"> </w:t>
      </w:r>
      <w:r w:rsidR="0018425D" w:rsidRPr="0018425D">
        <w:rPr>
          <w:rFonts w:eastAsia="Times New Roman" w:cstheme="minorHAnsi"/>
          <w:lang w:eastAsia="en-GB"/>
        </w:rPr>
        <w:t>currently manages all technical accounting himself, with family support for marketing.</w:t>
      </w:r>
    </w:p>
    <w:p w:rsidR="0018425D" w:rsidRPr="0018425D" w:rsidRDefault="0018425D" w:rsidP="0018425D">
      <w:pPr>
        <w:numPr>
          <w:ilvl w:val="0"/>
          <w:numId w:val="28"/>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He plans to scale Aspire by hiring employees and expanding services while maintaining quality.</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lastRenderedPageBreak/>
        <w:t>Challenges and Opportunities</w:t>
      </w:r>
      <w:r w:rsidRPr="0018425D">
        <w:rPr>
          <w:rFonts w:eastAsia="Times New Roman" w:cstheme="minorHAnsi"/>
          <w:lang w:eastAsia="en-GB"/>
        </w:rPr>
        <w:t>:</w:t>
      </w:r>
    </w:p>
    <w:p w:rsidR="0018425D" w:rsidRPr="0018425D" w:rsidRDefault="0018425D" w:rsidP="0018425D">
      <w:pPr>
        <w:numPr>
          <w:ilvl w:val="0"/>
          <w:numId w:val="29"/>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 xml:space="preserve">While </w:t>
      </w:r>
      <w:r w:rsidR="00482732">
        <w:rPr>
          <w:rFonts w:eastAsia="Times New Roman" w:cstheme="minorHAnsi"/>
          <w:lang w:eastAsia="en-GB"/>
        </w:rPr>
        <w:t>Mohammad</w:t>
      </w:r>
      <w:r w:rsidR="00482732" w:rsidRPr="0018425D">
        <w:rPr>
          <w:rFonts w:eastAsia="Times New Roman" w:cstheme="minorHAnsi"/>
          <w:lang w:eastAsia="en-GB"/>
        </w:rPr>
        <w:t xml:space="preserve"> </w:t>
      </w:r>
      <w:r w:rsidRPr="0018425D">
        <w:rPr>
          <w:rFonts w:eastAsia="Times New Roman" w:cstheme="minorHAnsi"/>
          <w:lang w:eastAsia="en-GB"/>
        </w:rPr>
        <w:t>occasionally handles disorganised client records, he uses streamlined systems for efficiency.</w:t>
      </w:r>
    </w:p>
    <w:p w:rsidR="0018425D" w:rsidRPr="0018425D" w:rsidRDefault="0018425D" w:rsidP="0018425D">
      <w:pPr>
        <w:numPr>
          <w:ilvl w:val="0"/>
          <w:numId w:val="29"/>
        </w:numPr>
        <w:spacing w:before="100" w:beforeAutospacing="1" w:after="100" w:afterAutospacing="1" w:line="240" w:lineRule="auto"/>
        <w:rPr>
          <w:rFonts w:eastAsia="Times New Roman" w:cstheme="minorHAnsi"/>
          <w:lang w:eastAsia="en-GB"/>
        </w:rPr>
      </w:pPr>
      <w:r w:rsidRPr="0018425D">
        <w:rPr>
          <w:rFonts w:eastAsia="Times New Roman" w:cstheme="minorHAnsi"/>
          <w:lang w:eastAsia="en-GB"/>
        </w:rPr>
        <w:t>He avoids crypto-related accounting due to regulatory uncertainties but remains open to exploring new areas within established frameworks.</w:t>
      </w:r>
    </w:p>
    <w:p w:rsidR="0018425D" w:rsidRPr="0018425D" w:rsidRDefault="0018425D" w:rsidP="0018425D">
      <w:pPr>
        <w:spacing w:before="100" w:beforeAutospacing="1" w:after="100" w:afterAutospacing="1" w:line="240" w:lineRule="auto"/>
        <w:rPr>
          <w:rFonts w:eastAsia="Times New Roman" w:cstheme="minorHAnsi"/>
          <w:lang w:eastAsia="en-GB"/>
        </w:rPr>
      </w:pPr>
      <w:r w:rsidRPr="0018425D">
        <w:rPr>
          <w:rFonts w:eastAsia="Times New Roman" w:cstheme="minorHAnsi"/>
          <w:b/>
          <w:bCs/>
          <w:lang w:eastAsia="en-GB"/>
        </w:rPr>
        <w:t>Closing Thoughts</w:t>
      </w:r>
      <w:r w:rsidRPr="0018425D">
        <w:rPr>
          <w:rFonts w:eastAsia="Times New Roman" w:cstheme="minorHAnsi"/>
          <w:lang w:eastAsia="en-GB"/>
        </w:rPr>
        <w:t>:</w:t>
      </w:r>
      <w:r w:rsidRPr="0018425D">
        <w:rPr>
          <w:rFonts w:eastAsia="Times New Roman" w:cstheme="minorHAnsi"/>
          <w:lang w:eastAsia="en-GB"/>
        </w:rPr>
        <w:br/>
      </w:r>
      <w:r w:rsidR="00503375">
        <w:rPr>
          <w:rFonts w:eastAsia="Times New Roman" w:cstheme="minorHAnsi"/>
          <w:lang w:eastAsia="en-GB"/>
        </w:rPr>
        <w:t>Mohammad</w:t>
      </w:r>
      <w:r w:rsidR="00503375" w:rsidRPr="0018425D">
        <w:rPr>
          <w:rFonts w:eastAsia="Times New Roman" w:cstheme="minorHAnsi"/>
          <w:lang w:eastAsia="en-GB"/>
        </w:rPr>
        <w:t xml:space="preserve"> </w:t>
      </w:r>
      <w:r w:rsidRPr="0018425D">
        <w:rPr>
          <w:rFonts w:eastAsia="Times New Roman" w:cstheme="minorHAnsi"/>
          <w:lang w:eastAsia="en-GB"/>
        </w:rPr>
        <w:t>concluded by reiterating his commitment to empowering businesses with practical financial solutions, sharing his belief that businesses thrive with the right strategy, support, and planning. He welcomed questions and feedback, e</w:t>
      </w:r>
      <w:bookmarkStart w:id="0" w:name="_GoBack"/>
      <w:bookmarkEnd w:id="0"/>
      <w:r w:rsidRPr="0018425D">
        <w:rPr>
          <w:rFonts w:eastAsia="Times New Roman" w:cstheme="minorHAnsi"/>
          <w:lang w:eastAsia="en-GB"/>
        </w:rPr>
        <w:t>mphasising the importance of continuous learning and growth.</w:t>
      </w:r>
    </w:p>
    <w:p w:rsidR="00B60546" w:rsidRDefault="00EF613A" w:rsidP="00D65E80">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pict>
          <v:rect id="_x0000_i1032" style="width:0;height:1.5pt" o:hralign="center" o:bullet="t" o:hrstd="t" o:hr="t" fillcolor="#a0a0a0" stroked="f"/>
        </w:pict>
      </w:r>
    </w:p>
    <w:p w:rsidR="00101803" w:rsidRDefault="00101803"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D65E80" w:rsidRPr="00D65E80" w:rsidRDefault="002712C7" w:rsidP="00DE6BA1">
      <w:pPr>
        <w:spacing w:before="100" w:beforeAutospacing="1" w:after="100" w:afterAutospacing="1" w:line="240" w:lineRule="auto"/>
        <w:jc w:val="center"/>
        <w:outlineLvl w:val="2"/>
        <w:rPr>
          <w:rFonts w:eastAsia="Times New Roman" w:cstheme="minorHAnsi"/>
          <w:b/>
          <w:bCs/>
          <w:sz w:val="28"/>
          <w:szCs w:val="28"/>
          <w:lang w:eastAsia="en-GB"/>
        </w:rPr>
      </w:pPr>
      <w:r w:rsidRPr="002712C7">
        <w:rPr>
          <w:rFonts w:eastAsia="Times New Roman" w:cstheme="minorHAnsi"/>
          <w:b/>
          <w:bCs/>
          <w:sz w:val="28"/>
          <w:szCs w:val="28"/>
          <w:lang w:eastAsia="en-GB"/>
        </w:rPr>
        <w:t xml:space="preserve">About the </w:t>
      </w:r>
      <w:r w:rsidR="00D65E80" w:rsidRPr="00D65E80">
        <w:rPr>
          <w:rFonts w:eastAsia="Times New Roman" w:cstheme="minorHAnsi"/>
          <w:b/>
          <w:bCs/>
          <w:sz w:val="28"/>
          <w:szCs w:val="28"/>
          <w:lang w:eastAsia="en-GB"/>
        </w:rPr>
        <w:t>Boost and Flying Start Programme</w:t>
      </w:r>
    </w:p>
    <w:p w:rsidR="00D65E80" w:rsidRPr="00D65E80" w:rsidRDefault="00D65E80" w:rsidP="00D65E80">
      <w:pPr>
        <w:spacing w:before="100" w:beforeAutospacing="1" w:after="100" w:afterAutospacing="1" w:line="240" w:lineRule="auto"/>
        <w:outlineLvl w:val="3"/>
        <w:rPr>
          <w:rFonts w:eastAsia="Times New Roman" w:cstheme="minorHAnsi"/>
          <w:b/>
          <w:bCs/>
          <w:lang w:eastAsia="en-GB"/>
        </w:rPr>
      </w:pPr>
      <w:r w:rsidRPr="00D65E80">
        <w:rPr>
          <w:rFonts w:eastAsia="Times New Roman" w:cstheme="minorHAnsi"/>
          <w:b/>
          <w:bCs/>
          <w:lang w:eastAsia="en-GB"/>
        </w:rPr>
        <w:t>Overview</w:t>
      </w:r>
    </w:p>
    <w:p w:rsidR="005F37AE" w:rsidRPr="005F37AE" w:rsidRDefault="005F37AE" w:rsidP="005F37AE">
      <w:pPr>
        <w:spacing w:before="100" w:beforeAutospacing="1" w:after="100" w:afterAutospacing="1" w:line="240" w:lineRule="auto"/>
        <w:rPr>
          <w:rFonts w:eastAsia="Times New Roman" w:cstheme="minorHAnsi"/>
          <w:lang w:eastAsia="en-GB"/>
        </w:rPr>
      </w:pPr>
      <w:r w:rsidRPr="005F37AE">
        <w:rPr>
          <w:rFonts w:eastAsia="Times New Roman" w:cstheme="minorHAnsi"/>
          <w:lang w:eastAsia="en-GB"/>
        </w:rPr>
        <w:t>The Flying Start service is for early-stage businesses that have traded for less than three years, and aspiring individuals with a great business idea.</w:t>
      </w:r>
      <w:r w:rsidR="001A75FA">
        <w:rPr>
          <w:rFonts w:eastAsia="Times New Roman" w:cstheme="minorHAnsi"/>
          <w:lang w:eastAsia="en-GB"/>
        </w:rPr>
        <w:t xml:space="preserve"> </w:t>
      </w:r>
      <w:r w:rsidRPr="005F37AE">
        <w:rPr>
          <w:rFonts w:eastAsia="Times New Roman" w:cstheme="minorHAnsi"/>
          <w:lang w:eastAsia="en-GB"/>
        </w:rPr>
        <w:t>It is aimed at leaders who have a bright and growing vision for their new business. This service will focus on building business and financial acumen and the core skills to establish a new business and drive sustainable growth.</w:t>
      </w:r>
    </w:p>
    <w:p w:rsidR="005F37AE" w:rsidRPr="005F37AE" w:rsidRDefault="005F37AE" w:rsidP="005F37AE">
      <w:pPr>
        <w:spacing w:before="100" w:beforeAutospacing="1" w:after="100" w:afterAutospacing="1" w:line="240" w:lineRule="auto"/>
        <w:rPr>
          <w:rFonts w:eastAsia="Times New Roman" w:cstheme="minorHAnsi"/>
          <w:bCs/>
          <w:lang w:eastAsia="en-GB"/>
        </w:rPr>
      </w:pPr>
      <w:r w:rsidRPr="005F37AE">
        <w:rPr>
          <w:rFonts w:eastAsia="Times New Roman" w:cstheme="minorHAnsi"/>
          <w:bCs/>
          <w:lang w:eastAsia="en-GB"/>
        </w:rPr>
        <w:t>The advisers on the Flying Start programme have a wealth of experience helping early businesses and entrepreneurs and can provide helpful advice across a wide range of areas including business structure, financial management and bookkeeping, sales and marketing and business planning.</w:t>
      </w:r>
      <w:r w:rsidRPr="005F37AE">
        <w:rPr>
          <w:rFonts w:eastAsia="Times New Roman" w:cstheme="minorHAnsi"/>
          <w:bCs/>
          <w:lang w:eastAsia="en-GB"/>
        </w:rPr>
        <w:br/>
      </w:r>
      <w:r w:rsidRPr="005F37AE">
        <w:rPr>
          <w:rFonts w:eastAsia="Times New Roman" w:cstheme="minorHAnsi"/>
          <w:bCs/>
          <w:lang w:eastAsia="en-GB"/>
        </w:rPr>
        <w:br/>
        <w:t xml:space="preserve">This service is available to businesses within the following partner local authority areas: Blackburn with Darwen Borough Council, Burnley Council, Chorley Council, Fylde Council, Hyndburn Borough Council, Pendle Borough Council, Preston City Council, South </w:t>
      </w:r>
      <w:proofErr w:type="spellStart"/>
      <w:r w:rsidRPr="005F37AE">
        <w:rPr>
          <w:rFonts w:eastAsia="Times New Roman" w:cstheme="minorHAnsi"/>
          <w:bCs/>
          <w:lang w:eastAsia="en-GB"/>
        </w:rPr>
        <w:t>Ribble</w:t>
      </w:r>
      <w:proofErr w:type="spellEnd"/>
      <w:r w:rsidRPr="005F37AE">
        <w:rPr>
          <w:rFonts w:eastAsia="Times New Roman" w:cstheme="minorHAnsi"/>
          <w:bCs/>
          <w:lang w:eastAsia="en-GB"/>
        </w:rPr>
        <w:t xml:space="preserve"> Borough Council, West Lancashire Borough Council and Wyre Council.</w:t>
      </w:r>
    </w:p>
    <w:p w:rsidR="00D65E80" w:rsidRPr="00D65E80" w:rsidRDefault="00D65E80" w:rsidP="005F37AE">
      <w:pPr>
        <w:spacing w:before="100" w:beforeAutospacing="1" w:after="100" w:afterAutospacing="1" w:line="240" w:lineRule="auto"/>
        <w:rPr>
          <w:rFonts w:eastAsia="Times New Roman" w:cstheme="minorHAnsi"/>
          <w:lang w:eastAsia="en-GB"/>
        </w:rPr>
      </w:pPr>
      <w:r w:rsidRPr="00D65E80">
        <w:rPr>
          <w:rFonts w:eastAsia="Times New Roman" w:cstheme="minorHAnsi"/>
          <w:b/>
          <w:bCs/>
          <w:lang w:eastAsia="en-GB"/>
        </w:rPr>
        <w:t>Next Steps</w:t>
      </w:r>
      <w:r w:rsidRPr="00D65E80">
        <w:rPr>
          <w:rFonts w:eastAsia="Times New Roman" w:cstheme="minorHAnsi"/>
          <w:lang w:eastAsia="en-GB"/>
        </w:rPr>
        <w:t>:</w:t>
      </w:r>
    </w:p>
    <w:p w:rsidR="00D65E80" w:rsidRDefault="00D65E80" w:rsidP="00D65E80">
      <w:pPr>
        <w:numPr>
          <w:ilvl w:val="0"/>
          <w:numId w:val="10"/>
        </w:numPr>
        <w:spacing w:before="100" w:beforeAutospacing="1" w:after="100" w:afterAutospacing="1" w:line="240" w:lineRule="auto"/>
        <w:rPr>
          <w:rFonts w:eastAsia="Times New Roman" w:cstheme="minorHAnsi"/>
          <w:lang w:eastAsia="en-GB"/>
        </w:rPr>
      </w:pPr>
      <w:r w:rsidRPr="00D65E80">
        <w:rPr>
          <w:rFonts w:eastAsia="Times New Roman" w:cstheme="minorHAnsi"/>
          <w:lang w:eastAsia="en-GB"/>
        </w:rPr>
        <w:t xml:space="preserve">Interested individuals can contact Boost </w:t>
      </w:r>
      <w:r w:rsidR="005F37AE">
        <w:rPr>
          <w:rFonts w:eastAsia="Times New Roman" w:cstheme="minorHAnsi"/>
          <w:lang w:eastAsia="en-GB"/>
        </w:rPr>
        <w:t xml:space="preserve">/ </w:t>
      </w:r>
      <w:proofErr w:type="spellStart"/>
      <w:r w:rsidR="005F37AE">
        <w:rPr>
          <w:rFonts w:eastAsia="Times New Roman" w:cstheme="minorHAnsi"/>
          <w:lang w:eastAsia="en-GB"/>
        </w:rPr>
        <w:t>Selnet</w:t>
      </w:r>
      <w:proofErr w:type="spellEnd"/>
      <w:r w:rsidR="005F37AE">
        <w:rPr>
          <w:rFonts w:eastAsia="Times New Roman" w:cstheme="minorHAnsi"/>
          <w:lang w:eastAsia="en-GB"/>
        </w:rPr>
        <w:t xml:space="preserve"> </w:t>
      </w:r>
      <w:r w:rsidRPr="00D65E80">
        <w:rPr>
          <w:rFonts w:eastAsia="Times New Roman" w:cstheme="minorHAnsi"/>
          <w:lang w:eastAsia="en-GB"/>
        </w:rPr>
        <w:t>for a consultation and guidance on starting or scaling their business.</w:t>
      </w:r>
      <w:r w:rsidR="00DE6BA1">
        <w:rPr>
          <w:rFonts w:eastAsia="Times New Roman" w:cstheme="minorHAnsi"/>
          <w:lang w:eastAsia="en-GB"/>
        </w:rPr>
        <w:br/>
        <w:t xml:space="preserve">-Link: </w:t>
      </w:r>
      <w:hyperlink r:id="rId13" w:history="1">
        <w:r w:rsidR="00DE6BA1">
          <w:rPr>
            <w:rStyle w:val="Hyperlink"/>
          </w:rPr>
          <w:t>Welcome to Boost Flying Start</w:t>
        </w:r>
      </w:hyperlink>
      <w:r w:rsidR="004B398A">
        <w:rPr>
          <w:rFonts w:eastAsia="Times New Roman" w:cstheme="minorHAnsi"/>
          <w:lang w:eastAsia="en-GB"/>
        </w:rPr>
        <w:br/>
      </w:r>
    </w:p>
    <w:p w:rsidR="004B398A" w:rsidRPr="00D01641" w:rsidRDefault="002712C7" w:rsidP="004B398A">
      <w:pPr>
        <w:numPr>
          <w:ilvl w:val="0"/>
          <w:numId w:val="10"/>
        </w:numPr>
        <w:spacing w:before="100" w:beforeAutospacing="1" w:after="100" w:afterAutospacing="1" w:line="240" w:lineRule="auto"/>
        <w:rPr>
          <w:rFonts w:eastAsia="Times New Roman" w:cstheme="minorHAnsi"/>
          <w:vanish/>
          <w:lang w:eastAsia="en-GB"/>
          <w:specVanish/>
        </w:rPr>
      </w:pPr>
      <w:r w:rsidRPr="004B398A">
        <w:rPr>
          <w:rFonts w:eastAsia="Times New Roman" w:cstheme="minorHAnsi"/>
          <w:lang w:eastAsia="en-GB"/>
        </w:rPr>
        <w:t>Flying Start Business Surgery sessions</w:t>
      </w:r>
      <w:r w:rsidR="00D65E80" w:rsidRPr="00D65E80">
        <w:rPr>
          <w:rFonts w:eastAsia="Times New Roman" w:cstheme="minorHAnsi"/>
          <w:lang w:eastAsia="en-GB"/>
        </w:rPr>
        <w:t xml:space="preserve"> for those who wish to attend</w:t>
      </w:r>
      <w:r w:rsidRPr="004B398A">
        <w:rPr>
          <w:rFonts w:eastAsia="Times New Roman" w:cstheme="minorHAnsi"/>
          <w:lang w:eastAsia="en-GB"/>
        </w:rPr>
        <w:t>:</w:t>
      </w:r>
      <w:r w:rsidR="004B398A" w:rsidRPr="004B398A">
        <w:rPr>
          <w:rFonts w:eastAsia="Times New Roman" w:cstheme="minorHAnsi"/>
          <w:lang w:eastAsia="en-GB"/>
        </w:rPr>
        <w:br/>
      </w:r>
      <w:r w:rsidR="004B398A">
        <w:rPr>
          <w:rFonts w:ascii="Calibri" w:hAnsi="Calibri"/>
        </w:rPr>
        <w:t>-</w:t>
      </w:r>
      <w:r w:rsidR="004B398A" w:rsidRPr="004B398A">
        <w:rPr>
          <w:rFonts w:ascii="Calibri" w:hAnsi="Calibri"/>
        </w:rPr>
        <w:t>The Business Advice Surgery, is a free drop in service available to anyone.</w:t>
      </w:r>
      <w:r w:rsidR="004B398A">
        <w:rPr>
          <w:rFonts w:eastAsia="Times New Roman" w:cstheme="minorHAnsi"/>
          <w:lang w:eastAsia="en-GB"/>
        </w:rPr>
        <w:br/>
      </w:r>
      <w:r w:rsidR="004B398A" w:rsidRPr="004B398A">
        <w:rPr>
          <w:rFonts w:ascii="Calibri" w:hAnsi="Calibri"/>
        </w:rPr>
        <w:t xml:space="preserve">-The next session will be held on the </w:t>
      </w:r>
      <w:r w:rsidR="0018425D" w:rsidRPr="0018425D">
        <w:rPr>
          <w:rFonts w:ascii="Calibri" w:hAnsi="Calibri"/>
        </w:rPr>
        <w:t>12/12</w:t>
      </w:r>
      <w:r w:rsidR="004B398A" w:rsidRPr="0018425D">
        <w:rPr>
          <w:rFonts w:ascii="Calibri" w:hAnsi="Calibri"/>
        </w:rPr>
        <w:t>/2024</w:t>
      </w:r>
      <w:r w:rsidR="004B398A" w:rsidRPr="004B398A">
        <w:rPr>
          <w:rFonts w:ascii="Calibri" w:hAnsi="Calibri"/>
        </w:rPr>
        <w:t xml:space="preserve">, 9.45am-11.45am at the Community CVS Boulevard centre in Blackburn. </w:t>
      </w:r>
      <w:r w:rsidR="004B398A">
        <w:rPr>
          <w:rFonts w:eastAsia="Times New Roman" w:cstheme="minorHAnsi"/>
          <w:lang w:eastAsia="en-GB"/>
        </w:rPr>
        <w:br/>
        <w:t>-</w:t>
      </w:r>
      <w:r w:rsidR="004B398A" w:rsidRPr="004B398A">
        <w:rPr>
          <w:rFonts w:ascii="Calibri" w:hAnsi="Calibri"/>
        </w:rPr>
        <w:t>Where attendees will be seen on a first come first serviced basis, for a maximum of half an hour with one of our Business Advisors.</w:t>
      </w:r>
      <w:r w:rsidR="00DE6BA1">
        <w:rPr>
          <w:rFonts w:ascii="Calibri" w:hAnsi="Calibri"/>
        </w:rPr>
        <w:br/>
        <w:t xml:space="preserve">- Link: </w:t>
      </w:r>
      <w:hyperlink r:id="rId14" w:history="1">
        <w:r w:rsidR="00DE6BA1">
          <w:rPr>
            <w:rStyle w:val="Hyperlink"/>
          </w:rPr>
          <w:t>Boost Flying Start - Business Advice Surgery | Boost Events</w:t>
        </w:r>
      </w:hyperlink>
    </w:p>
    <w:p w:rsidR="00D01641" w:rsidRDefault="00D01641" w:rsidP="00D65E80">
      <w:p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 </w:t>
      </w:r>
    </w:p>
    <w:p w:rsidR="00D01641" w:rsidRDefault="00D01641" w:rsidP="00D65E80">
      <w:pPr>
        <w:spacing w:before="100" w:beforeAutospacing="1" w:after="100" w:afterAutospacing="1" w:line="240" w:lineRule="auto"/>
        <w:rPr>
          <w:rFonts w:eastAsia="Times New Roman" w:cstheme="minorHAnsi"/>
          <w:lang w:eastAsia="en-GB"/>
        </w:rPr>
      </w:pPr>
    </w:p>
    <w:p w:rsidR="00D01641" w:rsidRDefault="00D01641" w:rsidP="00D65E80">
      <w:pPr>
        <w:spacing w:before="100" w:beforeAutospacing="1" w:after="100" w:afterAutospacing="1" w:line="240" w:lineRule="auto"/>
        <w:rPr>
          <w:rFonts w:eastAsia="Times New Roman" w:cstheme="minorHAnsi"/>
          <w:lang w:eastAsia="en-GB"/>
        </w:rPr>
      </w:pPr>
    </w:p>
    <w:p w:rsidR="00D01641" w:rsidRDefault="009263F3" w:rsidP="00125DA6">
      <w:pPr>
        <w:spacing w:before="100" w:beforeAutospacing="1" w:after="100" w:afterAutospacing="1" w:line="240" w:lineRule="auto"/>
        <w:jc w:val="center"/>
        <w:rPr>
          <w:rFonts w:eastAsia="Times New Roman" w:cstheme="minorHAnsi"/>
          <w:lang w:eastAsia="en-GB"/>
        </w:rPr>
      </w:pPr>
      <w:r>
        <w:rPr>
          <w:rFonts w:eastAsia="Times New Roman" w:cstheme="minorHAnsi"/>
          <w:noProof/>
          <w:lang w:eastAsia="en-GB"/>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9525</wp:posOffset>
            </wp:positionV>
            <wp:extent cx="4981575" cy="49815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a:ln>
                      <a:noFill/>
                    </a:ln>
                  </pic:spPr>
                </pic:pic>
              </a:graphicData>
            </a:graphic>
          </wp:anchor>
        </w:drawing>
      </w: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750BE" w:rsidRPr="00AD2658" w:rsidRDefault="00D65E80" w:rsidP="00610099">
      <w:pPr>
        <w:spacing w:before="100" w:beforeAutospacing="1" w:after="100" w:afterAutospacing="1" w:line="240" w:lineRule="auto"/>
        <w:rPr>
          <w:rFonts w:eastAsia="Times New Roman" w:cstheme="minorHAnsi"/>
          <w:b/>
          <w:sz w:val="24"/>
          <w:szCs w:val="28"/>
          <w:lang w:eastAsia="en-GB"/>
        </w:rPr>
      </w:pPr>
      <w:r w:rsidRPr="002712C7">
        <w:rPr>
          <w:rFonts w:eastAsia="Times New Roman" w:cstheme="minorHAnsi"/>
          <w:b/>
          <w:sz w:val="28"/>
          <w:szCs w:val="28"/>
          <w:lang w:eastAsia="en-GB"/>
        </w:rPr>
        <w:lastRenderedPageBreak/>
        <w:t>Additional Information</w:t>
      </w:r>
    </w:p>
    <w:p w:rsidR="00261193" w:rsidRPr="00AD2658" w:rsidRDefault="00AD2658" w:rsidP="00AD2658">
      <w:pPr>
        <w:spacing w:before="100" w:beforeAutospacing="1" w:after="100" w:afterAutospacing="1" w:line="240" w:lineRule="auto"/>
        <w:rPr>
          <w:rFonts w:eastAsia="Times New Roman" w:cstheme="minorHAnsi"/>
          <w:b/>
          <w:sz w:val="24"/>
          <w:szCs w:val="28"/>
          <w:lang w:eastAsia="en-GB"/>
        </w:rPr>
      </w:pPr>
      <w:r w:rsidRPr="00AD2658">
        <w:rPr>
          <w:rFonts w:eastAsia="Times New Roman" w:cstheme="minorHAnsi"/>
          <w:b/>
          <w:sz w:val="24"/>
          <w:szCs w:val="28"/>
          <w:lang w:eastAsia="en-GB"/>
        </w:rPr>
        <w:t xml:space="preserve">Business Card Raffle Winner: </w:t>
      </w:r>
      <w:r w:rsidR="00A62B12">
        <w:rPr>
          <w:rFonts w:eastAsia="Times New Roman" w:cstheme="minorHAnsi"/>
          <w:sz w:val="24"/>
          <w:szCs w:val="28"/>
          <w:lang w:eastAsia="en-GB"/>
        </w:rPr>
        <w:t>Mohammad Rizwan</w:t>
      </w:r>
      <w:r w:rsidRPr="00AD2658">
        <w:rPr>
          <w:rFonts w:eastAsia="Times New Roman" w:cstheme="minorHAnsi"/>
          <w:b/>
          <w:sz w:val="24"/>
          <w:szCs w:val="28"/>
          <w:lang w:eastAsia="en-GB"/>
        </w:rPr>
        <w:br/>
        <w:t>Don’t forget your Business Cards for the Next One!</w:t>
      </w:r>
    </w:p>
    <w:p w:rsidR="00D01641" w:rsidRDefault="009750BE" w:rsidP="00B60546">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sz w:val="24"/>
          <w:szCs w:val="24"/>
          <w:lang w:eastAsia="en-GB"/>
        </w:rPr>
        <w:t>Photos:</w:t>
      </w:r>
    </w:p>
    <w:p w:rsidR="00D01641" w:rsidRDefault="009263F3" w:rsidP="00B60546">
      <w:pPr>
        <w:spacing w:before="100" w:beforeAutospacing="1" w:after="100" w:afterAutospacing="1" w:line="240" w:lineRule="auto"/>
        <w:rPr>
          <w:rFonts w:eastAsia="Times New Roman" w:cstheme="minorHAnsi"/>
          <w:b/>
          <w:bCs/>
          <w:sz w:val="24"/>
          <w:szCs w:val="24"/>
          <w:lang w:eastAsia="en-GB"/>
        </w:rPr>
      </w:pPr>
      <w:r>
        <w:rPr>
          <w:rFonts w:eastAsia="Times New Roman" w:cstheme="minorHAnsi"/>
          <w:noProof/>
          <w:lang w:eastAsia="en-GB"/>
        </w:rPr>
        <w:drawing>
          <wp:anchor distT="0" distB="0" distL="114300" distR="114300" simplePos="0" relativeHeight="251667456" behindDoc="0" locked="0" layoutInCell="1" allowOverlap="1" wp14:anchorId="06ED6440">
            <wp:simplePos x="0" y="0"/>
            <wp:positionH relativeFrom="margin">
              <wp:align>center</wp:align>
            </wp:positionH>
            <wp:positionV relativeFrom="paragraph">
              <wp:posOffset>11430</wp:posOffset>
            </wp:positionV>
            <wp:extent cx="3686175" cy="4567918"/>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4567918"/>
                    </a:xfrm>
                    <a:prstGeom prst="rect">
                      <a:avLst/>
                    </a:prstGeom>
                    <a:noFill/>
                    <a:ln>
                      <a:noFill/>
                    </a:ln>
                  </pic:spPr>
                </pic:pic>
              </a:graphicData>
            </a:graphic>
          </wp:anchor>
        </w:drawing>
      </w:r>
    </w:p>
    <w:p w:rsidR="00D01641" w:rsidRDefault="00D01641" w:rsidP="00B60546">
      <w:pPr>
        <w:spacing w:before="100" w:beforeAutospacing="1" w:after="100" w:afterAutospacing="1" w:line="240" w:lineRule="auto"/>
        <w:rPr>
          <w:rFonts w:eastAsia="Times New Roman" w:cstheme="minorHAnsi"/>
          <w:b/>
          <w:bCs/>
          <w:sz w:val="24"/>
          <w:szCs w:val="24"/>
          <w:lang w:eastAsia="en-GB"/>
        </w:rPr>
      </w:pPr>
    </w:p>
    <w:p w:rsidR="00101803" w:rsidRDefault="00101803" w:rsidP="00B60546">
      <w:pPr>
        <w:spacing w:before="100" w:beforeAutospacing="1" w:after="100" w:afterAutospacing="1" w:line="240" w:lineRule="auto"/>
        <w:rPr>
          <w:rFonts w:eastAsia="Times New Roman" w:cstheme="minorHAnsi"/>
          <w:b/>
          <w:bCs/>
          <w:sz w:val="24"/>
          <w:szCs w:val="24"/>
          <w:lang w:eastAsia="en-GB"/>
        </w:rPr>
      </w:pPr>
    </w:p>
    <w:p w:rsidR="001A75FA" w:rsidRDefault="001A75FA" w:rsidP="00B60546">
      <w:pPr>
        <w:spacing w:before="100" w:beforeAutospacing="1" w:after="100" w:afterAutospacing="1" w:line="240" w:lineRule="auto"/>
        <w:rPr>
          <w:rFonts w:eastAsia="Times New Roman" w:cstheme="minorHAnsi"/>
          <w:b/>
          <w:bCs/>
          <w:sz w:val="24"/>
          <w:szCs w:val="24"/>
          <w:lang w:eastAsia="en-GB"/>
        </w:rPr>
      </w:pPr>
    </w:p>
    <w:p w:rsidR="0018425D" w:rsidRDefault="0018425D" w:rsidP="00B60546">
      <w:pPr>
        <w:spacing w:before="100" w:beforeAutospacing="1" w:after="100" w:afterAutospacing="1" w:line="240" w:lineRule="auto"/>
        <w:rPr>
          <w:rFonts w:eastAsia="Times New Roman" w:cstheme="minorHAnsi"/>
          <w:b/>
          <w:bCs/>
          <w:sz w:val="24"/>
          <w:szCs w:val="24"/>
          <w:lang w:eastAsia="en-GB"/>
        </w:rPr>
      </w:pPr>
    </w:p>
    <w:p w:rsidR="0018425D" w:rsidRDefault="0018425D" w:rsidP="00B60546">
      <w:pPr>
        <w:spacing w:before="100" w:beforeAutospacing="1" w:after="100" w:afterAutospacing="1" w:line="240" w:lineRule="auto"/>
        <w:rPr>
          <w:rFonts w:eastAsia="Times New Roman" w:cstheme="minorHAnsi"/>
          <w:b/>
          <w:bCs/>
          <w:sz w:val="24"/>
          <w:szCs w:val="24"/>
          <w:lang w:eastAsia="en-GB"/>
        </w:rPr>
      </w:pPr>
    </w:p>
    <w:p w:rsidR="0018425D" w:rsidRDefault="0018425D" w:rsidP="00B60546">
      <w:pPr>
        <w:spacing w:before="100" w:beforeAutospacing="1" w:after="100" w:afterAutospacing="1" w:line="240" w:lineRule="auto"/>
        <w:rPr>
          <w:rFonts w:eastAsia="Times New Roman" w:cstheme="minorHAnsi"/>
          <w:b/>
          <w:bCs/>
          <w:sz w:val="24"/>
          <w:szCs w:val="24"/>
          <w:lang w:eastAsia="en-GB"/>
        </w:rPr>
      </w:pPr>
    </w:p>
    <w:p w:rsidR="0018425D" w:rsidRDefault="0018425D" w:rsidP="00B60546">
      <w:pPr>
        <w:spacing w:before="100" w:beforeAutospacing="1" w:after="100" w:afterAutospacing="1" w:line="240" w:lineRule="auto"/>
        <w:rPr>
          <w:rFonts w:eastAsia="Times New Roman" w:cstheme="minorHAnsi"/>
          <w:b/>
          <w:bCs/>
          <w:sz w:val="24"/>
          <w:szCs w:val="24"/>
          <w:lang w:eastAsia="en-GB"/>
        </w:rPr>
      </w:pPr>
    </w:p>
    <w:p w:rsidR="0018425D" w:rsidRDefault="0018425D" w:rsidP="00B60546">
      <w:pPr>
        <w:spacing w:before="100" w:beforeAutospacing="1" w:after="100" w:afterAutospacing="1" w:line="240" w:lineRule="auto"/>
        <w:rPr>
          <w:rFonts w:eastAsia="Times New Roman" w:cstheme="minorHAnsi"/>
          <w:b/>
          <w:bCs/>
          <w:sz w:val="24"/>
          <w:szCs w:val="24"/>
          <w:lang w:eastAsia="en-GB"/>
        </w:rPr>
      </w:pPr>
    </w:p>
    <w:p w:rsidR="0018425D" w:rsidRDefault="009263F3" w:rsidP="00B60546">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noProof/>
          <w:sz w:val="24"/>
          <w:szCs w:val="24"/>
          <w:lang w:eastAsia="en-GB"/>
        </w:rPr>
        <w:drawing>
          <wp:anchor distT="0" distB="0" distL="114300" distR="114300" simplePos="0" relativeHeight="251669504" behindDoc="0" locked="0" layoutInCell="1" allowOverlap="1" wp14:anchorId="02E4432D">
            <wp:simplePos x="0" y="0"/>
            <wp:positionH relativeFrom="page">
              <wp:posOffset>904875</wp:posOffset>
            </wp:positionH>
            <wp:positionV relativeFrom="paragraph">
              <wp:posOffset>482600</wp:posOffset>
            </wp:positionV>
            <wp:extent cx="5505450" cy="36182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361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63F3" w:rsidRDefault="009263F3" w:rsidP="00B60546">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noProof/>
          <w:sz w:val="24"/>
          <w:szCs w:val="24"/>
          <w:lang w:eastAsia="en-GB"/>
        </w:rPr>
        <w:lastRenderedPageBreak/>
        <w:drawing>
          <wp:anchor distT="0" distB="0" distL="114300" distR="114300" simplePos="0" relativeHeight="251670528" behindDoc="0" locked="0" layoutInCell="1" allowOverlap="1" wp14:anchorId="613AAC56">
            <wp:simplePos x="0" y="0"/>
            <wp:positionH relativeFrom="margin">
              <wp:align>center</wp:align>
            </wp:positionH>
            <wp:positionV relativeFrom="paragraph">
              <wp:posOffset>5715</wp:posOffset>
            </wp:positionV>
            <wp:extent cx="3461398" cy="5781675"/>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1398" cy="5781675"/>
                    </a:xfrm>
                    <a:prstGeom prst="rect">
                      <a:avLst/>
                    </a:prstGeom>
                    <a:noFill/>
                    <a:ln>
                      <a:noFill/>
                    </a:ln>
                  </pic:spPr>
                </pic:pic>
              </a:graphicData>
            </a:graphic>
          </wp:anchor>
        </w:drawing>
      </w: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noProof/>
          <w:sz w:val="24"/>
          <w:szCs w:val="24"/>
          <w:lang w:eastAsia="en-GB"/>
        </w:rPr>
        <w:drawing>
          <wp:anchor distT="0" distB="0" distL="114300" distR="114300" simplePos="0" relativeHeight="251671552" behindDoc="0" locked="0" layoutInCell="1" allowOverlap="1">
            <wp:simplePos x="0" y="0"/>
            <wp:positionH relativeFrom="margin">
              <wp:align>right</wp:align>
            </wp:positionH>
            <wp:positionV relativeFrom="paragraph">
              <wp:posOffset>455295</wp:posOffset>
            </wp:positionV>
            <wp:extent cx="5715000" cy="30765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anchor>
        </w:drawing>
      </w: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9263F3" w:rsidRDefault="009263F3" w:rsidP="00B60546">
      <w:pPr>
        <w:spacing w:before="100" w:beforeAutospacing="1" w:after="100" w:afterAutospacing="1" w:line="240" w:lineRule="auto"/>
        <w:rPr>
          <w:rFonts w:eastAsia="Times New Roman" w:cstheme="minorHAnsi"/>
          <w:b/>
          <w:bCs/>
          <w:sz w:val="24"/>
          <w:szCs w:val="24"/>
          <w:lang w:eastAsia="en-GB"/>
        </w:rPr>
      </w:pPr>
    </w:p>
    <w:p w:rsidR="00D01641" w:rsidRPr="009263F3" w:rsidRDefault="009263F3" w:rsidP="00D01641">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noProof/>
          <w:sz w:val="24"/>
          <w:szCs w:val="24"/>
          <w:lang w:eastAsia="en-GB"/>
        </w:rPr>
        <w:lastRenderedPageBreak/>
        <w:drawing>
          <wp:inline distT="0" distB="0" distL="0" distR="0" wp14:anchorId="6CD4E202" wp14:editId="3DEF6342">
            <wp:extent cx="5724525" cy="401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4019550"/>
                    </a:xfrm>
                    <a:prstGeom prst="rect">
                      <a:avLst/>
                    </a:prstGeom>
                    <a:noFill/>
                    <a:ln>
                      <a:noFill/>
                    </a:ln>
                  </pic:spPr>
                </pic:pic>
              </a:graphicData>
            </a:graphic>
          </wp:inline>
        </w:drawing>
      </w:r>
      <w:r w:rsidR="00B60546" w:rsidRPr="00D01641">
        <w:rPr>
          <w:rFonts w:eastAsia="Times New Roman" w:cstheme="minorHAnsi"/>
          <w:b/>
          <w:bCs/>
          <w:sz w:val="28"/>
          <w:szCs w:val="24"/>
          <w:lang w:eastAsia="en-GB"/>
        </w:rPr>
        <w:t>Next Meeting:</w:t>
      </w:r>
      <w:r w:rsidR="00B60546" w:rsidRPr="00D01641">
        <w:rPr>
          <w:rFonts w:eastAsia="Times New Roman" w:cstheme="minorHAnsi"/>
          <w:sz w:val="28"/>
          <w:szCs w:val="24"/>
          <w:lang w:eastAsia="en-GB"/>
        </w:rPr>
        <w:t xml:space="preserve"> </w:t>
      </w:r>
      <w:r w:rsidR="00A62B12">
        <w:rPr>
          <w:rFonts w:eastAsia="Times New Roman" w:cstheme="minorHAnsi"/>
          <w:sz w:val="28"/>
          <w:szCs w:val="24"/>
          <w:lang w:eastAsia="en-GB"/>
        </w:rPr>
        <w:t>16/01</w:t>
      </w:r>
      <w:r w:rsidR="00B60546" w:rsidRPr="00D01641">
        <w:rPr>
          <w:rFonts w:eastAsia="Times New Roman" w:cstheme="minorHAnsi"/>
          <w:sz w:val="28"/>
          <w:szCs w:val="24"/>
          <w:lang w:eastAsia="en-GB"/>
        </w:rPr>
        <w:t>/202</w:t>
      </w:r>
      <w:r w:rsidR="00A62B12">
        <w:rPr>
          <w:rFonts w:eastAsia="Times New Roman" w:cstheme="minorHAnsi"/>
          <w:sz w:val="28"/>
          <w:szCs w:val="24"/>
          <w:lang w:eastAsia="en-GB"/>
        </w:rPr>
        <w:t>5</w:t>
      </w:r>
      <w:r w:rsidR="00D01641">
        <w:rPr>
          <w:rFonts w:eastAsia="Times New Roman" w:cstheme="minorHAnsi"/>
          <w:sz w:val="24"/>
          <w:szCs w:val="24"/>
          <w:lang w:eastAsia="en-GB"/>
        </w:rPr>
        <w:br/>
        <w:t xml:space="preserve">- To attend the next Flying Start Business Networking Event, please email </w:t>
      </w:r>
      <w:hyperlink r:id="rId21" w:history="1">
        <w:r w:rsidR="00D01641" w:rsidRPr="00DA4C99">
          <w:rPr>
            <w:rStyle w:val="Hyperlink"/>
            <w:rFonts w:eastAsia="Times New Roman" w:cstheme="minorHAnsi"/>
            <w:sz w:val="24"/>
            <w:szCs w:val="24"/>
            <w:lang w:eastAsia="en-GB"/>
          </w:rPr>
          <w:t>Leah.harrison@communitycvs.org.uk</w:t>
        </w:r>
      </w:hyperlink>
      <w:r w:rsidR="00D01641">
        <w:rPr>
          <w:rFonts w:eastAsia="Times New Roman" w:cstheme="minorHAnsi"/>
          <w:sz w:val="24"/>
          <w:szCs w:val="24"/>
          <w:lang w:eastAsia="en-GB"/>
        </w:rPr>
        <w:t xml:space="preserve"> </w:t>
      </w:r>
      <w:r w:rsidR="00D01641">
        <w:rPr>
          <w:rFonts w:eastAsia="Times New Roman" w:cstheme="minorHAnsi"/>
          <w:sz w:val="24"/>
          <w:szCs w:val="24"/>
          <w:lang w:eastAsia="en-GB"/>
        </w:rPr>
        <w:br/>
      </w:r>
      <w:r w:rsidR="00D01641">
        <w:rPr>
          <w:rFonts w:eastAsia="Times New Roman" w:cstheme="minorHAnsi"/>
          <w:sz w:val="24"/>
          <w:szCs w:val="24"/>
          <w:lang w:eastAsia="en-GB"/>
        </w:rPr>
        <w:br/>
        <w:t xml:space="preserve">Or register via the Link: </w:t>
      </w:r>
      <w:hyperlink r:id="rId22" w:history="1">
        <w:r w:rsidR="00D01641">
          <w:rPr>
            <w:rStyle w:val="Hyperlink"/>
          </w:rPr>
          <w:t>Boost Flying Start - Business Network | Boost Events</w:t>
        </w:r>
      </w:hyperlink>
      <w:r w:rsidR="00D01641">
        <w:br/>
      </w:r>
    </w:p>
    <w:p w:rsidR="00B60546" w:rsidRDefault="00D01641" w:rsidP="00D01641">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-If you would like to </w:t>
      </w:r>
      <w:r w:rsidR="00162FF2">
        <w:rPr>
          <w:rFonts w:eastAsia="Times New Roman" w:cstheme="minorHAnsi"/>
          <w:sz w:val="24"/>
          <w:szCs w:val="24"/>
          <w:lang w:eastAsia="en-GB"/>
        </w:rPr>
        <w:t>speak at our next event, please get in touch with the email provide above or call 01254 503043</w:t>
      </w:r>
      <w:r>
        <w:rPr>
          <w:rFonts w:eastAsia="Times New Roman" w:cstheme="minorHAnsi"/>
          <w:sz w:val="24"/>
          <w:szCs w:val="24"/>
          <w:lang w:eastAsia="en-GB"/>
        </w:rPr>
        <w:br/>
      </w:r>
      <w:r>
        <w:rPr>
          <w:rFonts w:eastAsia="Times New Roman" w:cstheme="minorHAnsi"/>
          <w:sz w:val="24"/>
          <w:szCs w:val="24"/>
          <w:lang w:eastAsia="en-GB"/>
        </w:rPr>
        <w:br/>
      </w:r>
      <w:r w:rsidR="00B60546" w:rsidRPr="00B60546">
        <w:rPr>
          <w:rFonts w:eastAsia="Times New Roman" w:cstheme="minorHAnsi"/>
          <w:sz w:val="24"/>
          <w:szCs w:val="24"/>
          <w:lang w:eastAsia="en-GB"/>
        </w:rPr>
        <w:br/>
      </w:r>
      <w:r w:rsidR="00B60546" w:rsidRPr="00B60546">
        <w:rPr>
          <w:rFonts w:eastAsia="Times New Roman" w:cstheme="minorHAnsi"/>
          <w:b/>
          <w:bCs/>
          <w:sz w:val="24"/>
          <w:szCs w:val="24"/>
          <w:lang w:eastAsia="en-GB"/>
        </w:rPr>
        <w:t>Location:</w:t>
      </w:r>
      <w:r w:rsidR="00B60546" w:rsidRPr="00B60546">
        <w:rPr>
          <w:rFonts w:eastAsia="Times New Roman" w:cstheme="minorHAnsi"/>
          <w:sz w:val="24"/>
          <w:szCs w:val="24"/>
          <w:lang w:eastAsia="en-GB"/>
        </w:rPr>
        <w:t xml:space="preserve"> Community CVS Boulevard Centre, Conference Room, 45 Railway Road, Blackburn BB1 1EZ</w:t>
      </w:r>
      <w:r w:rsidR="00B60546" w:rsidRPr="00B60546">
        <w:rPr>
          <w:rFonts w:eastAsia="Times New Roman" w:cstheme="minorHAnsi"/>
          <w:sz w:val="24"/>
          <w:szCs w:val="24"/>
          <w:lang w:eastAsia="en-GB"/>
        </w:rPr>
        <w:br/>
      </w:r>
      <w:r w:rsidR="00B60546" w:rsidRPr="00B60546">
        <w:rPr>
          <w:rFonts w:eastAsia="Times New Roman" w:cstheme="minorHAnsi"/>
          <w:b/>
          <w:bCs/>
          <w:sz w:val="24"/>
          <w:szCs w:val="24"/>
          <w:lang w:eastAsia="en-GB"/>
        </w:rPr>
        <w:t>Prepared by:</w:t>
      </w:r>
      <w:r w:rsidR="00B60546" w:rsidRPr="00B60546">
        <w:rPr>
          <w:rFonts w:eastAsia="Times New Roman" w:cstheme="minorHAnsi"/>
          <w:sz w:val="24"/>
          <w:szCs w:val="24"/>
          <w:lang w:eastAsia="en-GB"/>
        </w:rPr>
        <w:t xml:space="preserve"> Leah Harrison</w:t>
      </w:r>
    </w:p>
    <w:p w:rsidR="00D65E80" w:rsidRDefault="00D65E80" w:rsidP="00B60546">
      <w:pPr>
        <w:spacing w:before="100" w:beforeAutospacing="1" w:after="100" w:afterAutospacing="1" w:line="240" w:lineRule="auto"/>
        <w:rPr>
          <w:rFonts w:eastAsia="Times New Roman" w:cstheme="minorHAnsi"/>
          <w:sz w:val="24"/>
          <w:szCs w:val="24"/>
          <w:lang w:eastAsia="en-GB"/>
        </w:rPr>
      </w:pPr>
    </w:p>
    <w:p w:rsidR="00073B5D" w:rsidRPr="00073B5D" w:rsidRDefault="00073B5D" w:rsidP="00073B5D">
      <w:pPr>
        <w:pStyle w:val="NormalWeb"/>
        <w:jc w:val="center"/>
        <w:rPr>
          <w:rFonts w:asciiTheme="minorHAnsi" w:hAnsiTheme="minorHAnsi" w:cstheme="minorHAnsi"/>
          <w:b/>
          <w:color w:val="000000"/>
          <w:sz w:val="32"/>
          <w:szCs w:val="32"/>
        </w:rPr>
      </w:pPr>
      <w:r w:rsidRPr="00073B5D">
        <w:rPr>
          <w:rFonts w:asciiTheme="minorHAnsi" w:hAnsiTheme="minorHAnsi" w:cstheme="minorHAnsi"/>
          <w:b/>
          <w:color w:val="000000"/>
          <w:sz w:val="32"/>
          <w:szCs w:val="32"/>
        </w:rPr>
        <w:t>P</w:t>
      </w:r>
      <w:r w:rsidR="00D65E80">
        <w:rPr>
          <w:rFonts w:asciiTheme="minorHAnsi" w:hAnsiTheme="minorHAnsi" w:cstheme="minorHAnsi"/>
          <w:b/>
          <w:color w:val="000000"/>
          <w:sz w:val="32"/>
          <w:szCs w:val="32"/>
        </w:rPr>
        <w:t>ARKING</w:t>
      </w:r>
      <w:r w:rsidRPr="00073B5D">
        <w:rPr>
          <w:rFonts w:asciiTheme="minorHAnsi" w:hAnsiTheme="minorHAnsi" w:cstheme="minorHAnsi"/>
          <w:b/>
          <w:color w:val="000000"/>
          <w:sz w:val="32"/>
          <w:szCs w:val="32"/>
        </w:rPr>
        <w:t xml:space="preserve"> – please do NOT park on the car park next to the Community Hub – this is a private carpark, and you will be fined</w:t>
      </w:r>
      <w:r w:rsidR="00D65E80">
        <w:rPr>
          <w:rFonts w:asciiTheme="minorHAnsi" w:hAnsiTheme="minorHAnsi" w:cstheme="minorHAnsi"/>
          <w:b/>
          <w:color w:val="000000"/>
          <w:sz w:val="32"/>
          <w:szCs w:val="32"/>
        </w:rPr>
        <w:t>.</w:t>
      </w:r>
    </w:p>
    <w:p w:rsidR="007A6D99" w:rsidRPr="009263F3" w:rsidRDefault="00073B5D" w:rsidP="009263F3">
      <w:pPr>
        <w:pStyle w:val="NormalWeb"/>
        <w:jc w:val="center"/>
        <w:rPr>
          <w:rFonts w:asciiTheme="minorHAnsi" w:hAnsiTheme="minorHAnsi" w:cstheme="minorHAnsi"/>
          <w:b/>
          <w:color w:val="000000"/>
          <w:sz w:val="32"/>
          <w:szCs w:val="32"/>
        </w:rPr>
      </w:pPr>
      <w:r w:rsidRPr="00073B5D">
        <w:rPr>
          <w:rFonts w:asciiTheme="minorHAnsi" w:hAnsiTheme="minorHAnsi" w:cstheme="minorHAnsi"/>
          <w:b/>
          <w:color w:val="000000"/>
          <w:sz w:val="32"/>
          <w:szCs w:val="32"/>
        </w:rPr>
        <w:t>You can now park on Morrisons for Free for 3 hours</w:t>
      </w:r>
      <w:r w:rsidR="007D6C2A">
        <w:rPr>
          <w:rFonts w:asciiTheme="minorHAnsi" w:hAnsiTheme="minorHAnsi" w:cstheme="minorHAnsi"/>
          <w:b/>
          <w:color w:val="000000"/>
          <w:sz w:val="32"/>
          <w:szCs w:val="32"/>
        </w:rPr>
        <w:t xml:space="preserve"> on </w:t>
      </w:r>
      <w:r w:rsidR="007A6D99">
        <w:rPr>
          <w:rFonts w:asciiTheme="minorHAnsi" w:hAnsiTheme="minorHAnsi" w:cstheme="minorHAnsi"/>
          <w:b/>
          <w:color w:val="000000"/>
          <w:sz w:val="32"/>
          <w:szCs w:val="32"/>
        </w:rPr>
        <w:t>any floor. For longer than 3 hours, you can park and pay on the top floor.</w:t>
      </w:r>
    </w:p>
    <w:sectPr w:rsidR="007A6D99" w:rsidRPr="009263F3" w:rsidSect="009750BE">
      <w:headerReference w:type="default" r:id="rId23"/>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13A" w:rsidRDefault="00EF613A" w:rsidP="002712C7">
      <w:pPr>
        <w:spacing w:after="0" w:line="240" w:lineRule="auto"/>
      </w:pPr>
      <w:r>
        <w:separator/>
      </w:r>
    </w:p>
  </w:endnote>
  <w:endnote w:type="continuationSeparator" w:id="0">
    <w:p w:rsidR="00EF613A" w:rsidRDefault="00EF613A" w:rsidP="00271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13A" w:rsidRDefault="00EF613A" w:rsidP="002712C7">
      <w:pPr>
        <w:spacing w:after="0" w:line="240" w:lineRule="auto"/>
      </w:pPr>
      <w:r>
        <w:separator/>
      </w:r>
    </w:p>
  </w:footnote>
  <w:footnote w:type="continuationSeparator" w:id="0">
    <w:p w:rsidR="00EF613A" w:rsidRDefault="00EF613A" w:rsidP="00271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2C7" w:rsidRDefault="009750BE">
    <w:pPr>
      <w:pStyle w:val="Header"/>
    </w:pPr>
    <w:r>
      <w:rPr>
        <w:noProof/>
      </w:rPr>
      <w:drawing>
        <wp:anchor distT="0" distB="0" distL="114300" distR="114300" simplePos="0" relativeHeight="251658240" behindDoc="0" locked="0" layoutInCell="1" allowOverlap="1" wp14:anchorId="264CB9E5">
          <wp:simplePos x="0" y="0"/>
          <wp:positionH relativeFrom="margin">
            <wp:align>center</wp:align>
          </wp:positionH>
          <wp:positionV relativeFrom="paragraph">
            <wp:posOffset>-230505</wp:posOffset>
          </wp:positionV>
          <wp:extent cx="2781300" cy="497820"/>
          <wp:effectExtent l="0" t="0" r="0" b="0"/>
          <wp:wrapThrough wrapText="bothSides">
            <wp:wrapPolygon edited="0">
              <wp:start x="2071" y="1655"/>
              <wp:lineTo x="1184" y="6621"/>
              <wp:lineTo x="1036" y="10759"/>
              <wp:lineTo x="1332" y="19034"/>
              <wp:lineTo x="3551" y="19862"/>
              <wp:lineTo x="18641" y="20690"/>
              <wp:lineTo x="19677" y="20690"/>
              <wp:lineTo x="19825" y="16552"/>
              <wp:lineTo x="20564" y="6621"/>
              <wp:lineTo x="20416" y="3310"/>
              <wp:lineTo x="19085" y="1655"/>
              <wp:lineTo x="2071" y="1655"/>
            </wp:wrapPolygon>
          </wp:wrapThrough>
          <wp:docPr id="1" name="Picture 1" descr="Case Studies | Brea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 Studies | Bread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t="24500" b="29500"/>
                  <a:stretch/>
                </pic:blipFill>
                <pic:spPr bwMode="auto">
                  <a:xfrm>
                    <a:off x="0" y="0"/>
                    <a:ext cx="2781300" cy="4978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2450D2D9">
          <wp:simplePos x="0" y="0"/>
          <wp:positionH relativeFrom="column">
            <wp:posOffset>4324350</wp:posOffset>
          </wp:positionH>
          <wp:positionV relativeFrom="paragraph">
            <wp:posOffset>-335280</wp:posOffset>
          </wp:positionV>
          <wp:extent cx="2085975" cy="801755"/>
          <wp:effectExtent l="0" t="0" r="0" b="0"/>
          <wp:wrapThrough wrapText="bothSides">
            <wp:wrapPolygon edited="0">
              <wp:start x="0" y="0"/>
              <wp:lineTo x="0" y="21052"/>
              <wp:lineTo x="21304" y="21052"/>
              <wp:lineTo x="21304" y="0"/>
              <wp:lineTo x="0" y="0"/>
            </wp:wrapPolygon>
          </wp:wrapThrough>
          <wp:docPr id="2" name="Picture 2" descr="Boost Business Lancashire - North &amp; Western Lancashire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st Business Lancashire - North &amp; Western Lancashire Chamber of Commerce"/>
                  <pic:cNvPicPr>
                    <a:picLocks noChangeAspect="1" noChangeArrowheads="1"/>
                  </pic:cNvPicPr>
                </pic:nvPicPr>
                <pic:blipFill rotWithShape="1">
                  <a:blip r:embed="rId2">
                    <a:extLst>
                      <a:ext uri="{28A0092B-C50C-407E-A947-70E740481C1C}">
                        <a14:useLocalDpi xmlns:a14="http://schemas.microsoft.com/office/drawing/2010/main" val="0"/>
                      </a:ext>
                    </a:extLst>
                  </a:blip>
                  <a:srcRect l="1828" t="10599" b="11779"/>
                  <a:stretch/>
                </pic:blipFill>
                <pic:spPr bwMode="auto">
                  <a:xfrm>
                    <a:off x="0" y="0"/>
                    <a:ext cx="2085975" cy="80175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5" style="width:0;height:1.5pt" o:hralign="center" o:bullet="t" o:hrstd="t" o:hr="t" fillcolor="#a0a0a0" stroked="f"/>
    </w:pict>
  </w:numPicBullet>
  <w:numPicBullet w:numPicBulletId="1">
    <w:pict>
      <v:rect id="_x0000_i1036" style="width:0;height:1.5pt" o:hralign="center" o:bullet="t" o:hrstd="t" o:hr="t" fillcolor="#a0a0a0" stroked="f"/>
    </w:pict>
  </w:numPicBullet>
  <w:abstractNum w:abstractNumId="0" w15:restartNumberingAfterBreak="0">
    <w:nsid w:val="02D128CD"/>
    <w:multiLevelType w:val="multilevel"/>
    <w:tmpl w:val="D3CA7C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A2C91"/>
    <w:multiLevelType w:val="multilevel"/>
    <w:tmpl w:val="C1E865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90992"/>
    <w:multiLevelType w:val="multilevel"/>
    <w:tmpl w:val="C98806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7337C"/>
    <w:multiLevelType w:val="multilevel"/>
    <w:tmpl w:val="BE20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E4FB7"/>
    <w:multiLevelType w:val="multilevel"/>
    <w:tmpl w:val="D42673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D4077"/>
    <w:multiLevelType w:val="multilevel"/>
    <w:tmpl w:val="923452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5C21E5"/>
    <w:multiLevelType w:val="multilevel"/>
    <w:tmpl w:val="0D6AF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A552E1"/>
    <w:multiLevelType w:val="multilevel"/>
    <w:tmpl w:val="A138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40C11"/>
    <w:multiLevelType w:val="multilevel"/>
    <w:tmpl w:val="42C8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407F37"/>
    <w:multiLevelType w:val="multilevel"/>
    <w:tmpl w:val="6F1E3F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02FF7"/>
    <w:multiLevelType w:val="hybridMultilevel"/>
    <w:tmpl w:val="E2F0C6C0"/>
    <w:lvl w:ilvl="0" w:tplc="B024C358">
      <w:start w:val="1"/>
      <w:numFmt w:val="decimal"/>
      <w:lvlText w:val="%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CD1BA7"/>
    <w:multiLevelType w:val="multilevel"/>
    <w:tmpl w:val="FE84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E80689"/>
    <w:multiLevelType w:val="multilevel"/>
    <w:tmpl w:val="CFA6A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522FEE"/>
    <w:multiLevelType w:val="multilevel"/>
    <w:tmpl w:val="E4D68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4924FF"/>
    <w:multiLevelType w:val="multilevel"/>
    <w:tmpl w:val="17DCB7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792B39"/>
    <w:multiLevelType w:val="multilevel"/>
    <w:tmpl w:val="B21C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8450D6"/>
    <w:multiLevelType w:val="multilevel"/>
    <w:tmpl w:val="AA2AA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1B0B23"/>
    <w:multiLevelType w:val="multilevel"/>
    <w:tmpl w:val="D3E6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F7DD0"/>
    <w:multiLevelType w:val="multilevel"/>
    <w:tmpl w:val="E3F8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210B2"/>
    <w:multiLevelType w:val="multilevel"/>
    <w:tmpl w:val="6754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E6F92"/>
    <w:multiLevelType w:val="multilevel"/>
    <w:tmpl w:val="12D4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B25F4A"/>
    <w:multiLevelType w:val="hybridMultilevel"/>
    <w:tmpl w:val="A314C3A6"/>
    <w:lvl w:ilvl="0" w:tplc="B024C358">
      <w:start w:val="1"/>
      <w:numFmt w:val="decimal"/>
      <w:lvlText w:val="%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E133F1"/>
    <w:multiLevelType w:val="multilevel"/>
    <w:tmpl w:val="C454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8168F7"/>
    <w:multiLevelType w:val="multilevel"/>
    <w:tmpl w:val="2F5E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C53B39"/>
    <w:multiLevelType w:val="multilevel"/>
    <w:tmpl w:val="83F2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FA199F"/>
    <w:multiLevelType w:val="multilevel"/>
    <w:tmpl w:val="5796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795882"/>
    <w:multiLevelType w:val="multilevel"/>
    <w:tmpl w:val="7D26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412A51"/>
    <w:multiLevelType w:val="multilevel"/>
    <w:tmpl w:val="1AD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3"/>
  </w:num>
  <w:num w:numId="3">
    <w:abstractNumId w:val="9"/>
  </w:num>
  <w:num w:numId="4">
    <w:abstractNumId w:val="19"/>
  </w:num>
  <w:num w:numId="5">
    <w:abstractNumId w:val="14"/>
  </w:num>
  <w:num w:numId="6">
    <w:abstractNumId w:val="15"/>
  </w:num>
  <w:num w:numId="7">
    <w:abstractNumId w:val="6"/>
  </w:num>
  <w:num w:numId="8">
    <w:abstractNumId w:val="20"/>
  </w:num>
  <w:num w:numId="9">
    <w:abstractNumId w:val="2"/>
  </w:num>
  <w:num w:numId="10">
    <w:abstractNumId w:val="8"/>
  </w:num>
  <w:num w:numId="11">
    <w:abstractNumId w:val="10"/>
  </w:num>
  <w:num w:numId="12">
    <w:abstractNumId w:val="21"/>
  </w:num>
  <w:num w:numId="13">
    <w:abstractNumId w:val="4"/>
  </w:num>
  <w:num w:numId="14">
    <w:abstractNumId w:val="26"/>
  </w:num>
  <w:num w:numId="15">
    <w:abstractNumId w:val="12"/>
  </w:num>
  <w:num w:numId="16">
    <w:abstractNumId w:val="25"/>
  </w:num>
  <w:num w:numId="17">
    <w:abstractNumId w:val="16"/>
  </w:num>
  <w:num w:numId="18">
    <w:abstractNumId w:val="3"/>
  </w:num>
  <w:num w:numId="19">
    <w:abstractNumId w:val="13"/>
  </w:num>
  <w:num w:numId="20">
    <w:abstractNumId w:val="17"/>
  </w:num>
  <w:num w:numId="21">
    <w:abstractNumId w:val="22"/>
  </w:num>
  <w:num w:numId="22">
    <w:abstractNumId w:val="7"/>
  </w:num>
  <w:num w:numId="23">
    <w:abstractNumId w:val="27"/>
  </w:num>
  <w:num w:numId="24">
    <w:abstractNumId w:val="5"/>
  </w:num>
  <w:num w:numId="25">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26">
    <w:abstractNumId w:val="24"/>
  </w:num>
  <w:num w:numId="27">
    <w:abstractNumId w:val="0"/>
  </w:num>
  <w:num w:numId="28">
    <w:abstractNumId w:val="1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222"/>
    <w:rsid w:val="00073B5D"/>
    <w:rsid w:val="00075F4E"/>
    <w:rsid w:val="00101803"/>
    <w:rsid w:val="00125DA6"/>
    <w:rsid w:val="00127A0D"/>
    <w:rsid w:val="00146592"/>
    <w:rsid w:val="00162FF2"/>
    <w:rsid w:val="0018425D"/>
    <w:rsid w:val="001A75FA"/>
    <w:rsid w:val="001B45C6"/>
    <w:rsid w:val="001D02B6"/>
    <w:rsid w:val="00261193"/>
    <w:rsid w:val="002712C7"/>
    <w:rsid w:val="003B1EB9"/>
    <w:rsid w:val="003F6178"/>
    <w:rsid w:val="00482732"/>
    <w:rsid w:val="0049498A"/>
    <w:rsid w:val="004B398A"/>
    <w:rsid w:val="00503375"/>
    <w:rsid w:val="00522C64"/>
    <w:rsid w:val="005F1C2E"/>
    <w:rsid w:val="005F37AE"/>
    <w:rsid w:val="00610099"/>
    <w:rsid w:val="006D1ED7"/>
    <w:rsid w:val="00776484"/>
    <w:rsid w:val="007A6D99"/>
    <w:rsid w:val="007D6C2A"/>
    <w:rsid w:val="008370E6"/>
    <w:rsid w:val="008E275C"/>
    <w:rsid w:val="009232F7"/>
    <w:rsid w:val="009263F3"/>
    <w:rsid w:val="009750BE"/>
    <w:rsid w:val="00A0287F"/>
    <w:rsid w:val="00A4773A"/>
    <w:rsid w:val="00A54E2E"/>
    <w:rsid w:val="00A62B12"/>
    <w:rsid w:val="00A8512A"/>
    <w:rsid w:val="00AD2658"/>
    <w:rsid w:val="00AD66CA"/>
    <w:rsid w:val="00B11D8B"/>
    <w:rsid w:val="00B60546"/>
    <w:rsid w:val="00BD43CE"/>
    <w:rsid w:val="00BF410D"/>
    <w:rsid w:val="00C03244"/>
    <w:rsid w:val="00C85524"/>
    <w:rsid w:val="00D01641"/>
    <w:rsid w:val="00D65E80"/>
    <w:rsid w:val="00D91469"/>
    <w:rsid w:val="00DE6BA1"/>
    <w:rsid w:val="00E42CD2"/>
    <w:rsid w:val="00E94B10"/>
    <w:rsid w:val="00EF613A"/>
    <w:rsid w:val="00F03222"/>
    <w:rsid w:val="00F86627"/>
    <w:rsid w:val="00FC6FCE"/>
    <w:rsid w:val="00FD5504"/>
    <w:rsid w:val="00FF3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3B868"/>
  <w15:chartTrackingRefBased/>
  <w15:docId w15:val="{E100BDC1-7A20-484E-8BBF-5A2494BC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77648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76484"/>
    <w:rPr>
      <w:rFonts w:ascii="Calibri" w:hAnsi="Calibri"/>
      <w:szCs w:val="21"/>
    </w:rPr>
  </w:style>
  <w:style w:type="paragraph" w:styleId="NormalWeb">
    <w:name w:val="Normal (Web)"/>
    <w:basedOn w:val="Normal"/>
    <w:uiPriority w:val="99"/>
    <w:unhideWhenUsed/>
    <w:rsid w:val="00073B5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1">
    <w:name w:val="Grid Table 4 Accent 1"/>
    <w:basedOn w:val="TableNormal"/>
    <w:uiPriority w:val="49"/>
    <w:rsid w:val="00127A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7A6D99"/>
    <w:pPr>
      <w:ind w:left="720"/>
      <w:contextualSpacing/>
    </w:pPr>
  </w:style>
  <w:style w:type="paragraph" w:styleId="Header">
    <w:name w:val="header"/>
    <w:basedOn w:val="Normal"/>
    <w:link w:val="HeaderChar"/>
    <w:uiPriority w:val="99"/>
    <w:unhideWhenUsed/>
    <w:rsid w:val="00271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2C7"/>
  </w:style>
  <w:style w:type="paragraph" w:styleId="Footer">
    <w:name w:val="footer"/>
    <w:basedOn w:val="Normal"/>
    <w:link w:val="FooterChar"/>
    <w:uiPriority w:val="99"/>
    <w:unhideWhenUsed/>
    <w:rsid w:val="00271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2C7"/>
  </w:style>
  <w:style w:type="character" w:styleId="Hyperlink">
    <w:name w:val="Hyperlink"/>
    <w:basedOn w:val="DefaultParagraphFont"/>
    <w:uiPriority w:val="99"/>
    <w:unhideWhenUsed/>
    <w:rsid w:val="00DE6BA1"/>
    <w:rPr>
      <w:color w:val="0000FF"/>
      <w:u w:val="single"/>
    </w:rPr>
  </w:style>
  <w:style w:type="character" w:styleId="UnresolvedMention">
    <w:name w:val="Unresolved Mention"/>
    <w:basedOn w:val="DefaultParagraphFont"/>
    <w:uiPriority w:val="99"/>
    <w:semiHidden/>
    <w:unhideWhenUsed/>
    <w:rsid w:val="00D01641"/>
    <w:rPr>
      <w:color w:val="605E5C"/>
      <w:shd w:val="clear" w:color="auto" w:fill="E1DFDD"/>
    </w:rPr>
  </w:style>
  <w:style w:type="paragraph" w:styleId="BalloonText">
    <w:name w:val="Balloon Text"/>
    <w:basedOn w:val="Normal"/>
    <w:link w:val="BalloonTextChar"/>
    <w:uiPriority w:val="99"/>
    <w:semiHidden/>
    <w:unhideWhenUsed/>
    <w:rsid w:val="00075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5724">
      <w:bodyDiv w:val="1"/>
      <w:marLeft w:val="0"/>
      <w:marRight w:val="0"/>
      <w:marTop w:val="0"/>
      <w:marBottom w:val="0"/>
      <w:divBdr>
        <w:top w:val="none" w:sz="0" w:space="0" w:color="auto"/>
        <w:left w:val="none" w:sz="0" w:space="0" w:color="auto"/>
        <w:bottom w:val="none" w:sz="0" w:space="0" w:color="auto"/>
        <w:right w:val="none" w:sz="0" w:space="0" w:color="auto"/>
      </w:divBdr>
    </w:div>
    <w:div w:id="233706554">
      <w:bodyDiv w:val="1"/>
      <w:marLeft w:val="0"/>
      <w:marRight w:val="0"/>
      <w:marTop w:val="0"/>
      <w:marBottom w:val="0"/>
      <w:divBdr>
        <w:top w:val="none" w:sz="0" w:space="0" w:color="auto"/>
        <w:left w:val="none" w:sz="0" w:space="0" w:color="auto"/>
        <w:bottom w:val="none" w:sz="0" w:space="0" w:color="auto"/>
        <w:right w:val="none" w:sz="0" w:space="0" w:color="auto"/>
      </w:divBdr>
    </w:div>
    <w:div w:id="277837674">
      <w:bodyDiv w:val="1"/>
      <w:marLeft w:val="0"/>
      <w:marRight w:val="0"/>
      <w:marTop w:val="0"/>
      <w:marBottom w:val="0"/>
      <w:divBdr>
        <w:top w:val="none" w:sz="0" w:space="0" w:color="auto"/>
        <w:left w:val="none" w:sz="0" w:space="0" w:color="auto"/>
        <w:bottom w:val="none" w:sz="0" w:space="0" w:color="auto"/>
        <w:right w:val="none" w:sz="0" w:space="0" w:color="auto"/>
      </w:divBdr>
    </w:div>
    <w:div w:id="361563355">
      <w:bodyDiv w:val="1"/>
      <w:marLeft w:val="0"/>
      <w:marRight w:val="0"/>
      <w:marTop w:val="0"/>
      <w:marBottom w:val="0"/>
      <w:divBdr>
        <w:top w:val="none" w:sz="0" w:space="0" w:color="auto"/>
        <w:left w:val="none" w:sz="0" w:space="0" w:color="auto"/>
        <w:bottom w:val="none" w:sz="0" w:space="0" w:color="auto"/>
        <w:right w:val="none" w:sz="0" w:space="0" w:color="auto"/>
      </w:divBdr>
      <w:divsChild>
        <w:div w:id="1427269389">
          <w:marLeft w:val="0"/>
          <w:marRight w:val="0"/>
          <w:marTop w:val="0"/>
          <w:marBottom w:val="0"/>
          <w:divBdr>
            <w:top w:val="none" w:sz="0" w:space="0" w:color="auto"/>
            <w:left w:val="none" w:sz="0" w:space="0" w:color="auto"/>
            <w:bottom w:val="none" w:sz="0" w:space="0" w:color="auto"/>
            <w:right w:val="none" w:sz="0" w:space="0" w:color="auto"/>
          </w:divBdr>
          <w:divsChild>
            <w:div w:id="69691985">
              <w:marLeft w:val="0"/>
              <w:marRight w:val="0"/>
              <w:marTop w:val="0"/>
              <w:marBottom w:val="0"/>
              <w:divBdr>
                <w:top w:val="none" w:sz="0" w:space="0" w:color="auto"/>
                <w:left w:val="none" w:sz="0" w:space="0" w:color="auto"/>
                <w:bottom w:val="none" w:sz="0" w:space="0" w:color="auto"/>
                <w:right w:val="none" w:sz="0" w:space="0" w:color="auto"/>
              </w:divBdr>
              <w:divsChild>
                <w:div w:id="1702784695">
                  <w:marLeft w:val="0"/>
                  <w:marRight w:val="0"/>
                  <w:marTop w:val="0"/>
                  <w:marBottom w:val="0"/>
                  <w:divBdr>
                    <w:top w:val="none" w:sz="0" w:space="0" w:color="auto"/>
                    <w:left w:val="none" w:sz="0" w:space="0" w:color="auto"/>
                    <w:bottom w:val="none" w:sz="0" w:space="0" w:color="auto"/>
                    <w:right w:val="none" w:sz="0" w:space="0" w:color="auto"/>
                  </w:divBdr>
                  <w:divsChild>
                    <w:div w:id="1226792445">
                      <w:marLeft w:val="0"/>
                      <w:marRight w:val="0"/>
                      <w:marTop w:val="0"/>
                      <w:marBottom w:val="0"/>
                      <w:divBdr>
                        <w:top w:val="none" w:sz="0" w:space="0" w:color="auto"/>
                        <w:left w:val="none" w:sz="0" w:space="0" w:color="auto"/>
                        <w:bottom w:val="none" w:sz="0" w:space="0" w:color="auto"/>
                        <w:right w:val="none" w:sz="0" w:space="0" w:color="auto"/>
                      </w:divBdr>
                      <w:divsChild>
                        <w:div w:id="722674993">
                          <w:marLeft w:val="0"/>
                          <w:marRight w:val="0"/>
                          <w:marTop w:val="0"/>
                          <w:marBottom w:val="0"/>
                          <w:divBdr>
                            <w:top w:val="none" w:sz="0" w:space="0" w:color="auto"/>
                            <w:left w:val="none" w:sz="0" w:space="0" w:color="auto"/>
                            <w:bottom w:val="none" w:sz="0" w:space="0" w:color="auto"/>
                            <w:right w:val="none" w:sz="0" w:space="0" w:color="auto"/>
                          </w:divBdr>
                          <w:divsChild>
                            <w:div w:id="2461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381478">
      <w:bodyDiv w:val="1"/>
      <w:marLeft w:val="0"/>
      <w:marRight w:val="0"/>
      <w:marTop w:val="0"/>
      <w:marBottom w:val="0"/>
      <w:divBdr>
        <w:top w:val="none" w:sz="0" w:space="0" w:color="auto"/>
        <w:left w:val="none" w:sz="0" w:space="0" w:color="auto"/>
        <w:bottom w:val="none" w:sz="0" w:space="0" w:color="auto"/>
        <w:right w:val="none" w:sz="0" w:space="0" w:color="auto"/>
      </w:divBdr>
    </w:div>
    <w:div w:id="584077369">
      <w:bodyDiv w:val="1"/>
      <w:marLeft w:val="0"/>
      <w:marRight w:val="0"/>
      <w:marTop w:val="0"/>
      <w:marBottom w:val="0"/>
      <w:divBdr>
        <w:top w:val="none" w:sz="0" w:space="0" w:color="auto"/>
        <w:left w:val="none" w:sz="0" w:space="0" w:color="auto"/>
        <w:bottom w:val="none" w:sz="0" w:space="0" w:color="auto"/>
        <w:right w:val="none" w:sz="0" w:space="0" w:color="auto"/>
      </w:divBdr>
    </w:div>
    <w:div w:id="696858748">
      <w:bodyDiv w:val="1"/>
      <w:marLeft w:val="0"/>
      <w:marRight w:val="0"/>
      <w:marTop w:val="0"/>
      <w:marBottom w:val="0"/>
      <w:divBdr>
        <w:top w:val="none" w:sz="0" w:space="0" w:color="auto"/>
        <w:left w:val="none" w:sz="0" w:space="0" w:color="auto"/>
        <w:bottom w:val="none" w:sz="0" w:space="0" w:color="auto"/>
        <w:right w:val="none" w:sz="0" w:space="0" w:color="auto"/>
      </w:divBdr>
    </w:div>
    <w:div w:id="894435358">
      <w:bodyDiv w:val="1"/>
      <w:marLeft w:val="0"/>
      <w:marRight w:val="0"/>
      <w:marTop w:val="0"/>
      <w:marBottom w:val="0"/>
      <w:divBdr>
        <w:top w:val="none" w:sz="0" w:space="0" w:color="auto"/>
        <w:left w:val="none" w:sz="0" w:space="0" w:color="auto"/>
        <w:bottom w:val="none" w:sz="0" w:space="0" w:color="auto"/>
        <w:right w:val="none" w:sz="0" w:space="0" w:color="auto"/>
      </w:divBdr>
    </w:div>
    <w:div w:id="900479818">
      <w:bodyDiv w:val="1"/>
      <w:marLeft w:val="0"/>
      <w:marRight w:val="0"/>
      <w:marTop w:val="0"/>
      <w:marBottom w:val="0"/>
      <w:divBdr>
        <w:top w:val="none" w:sz="0" w:space="0" w:color="auto"/>
        <w:left w:val="none" w:sz="0" w:space="0" w:color="auto"/>
        <w:bottom w:val="none" w:sz="0" w:space="0" w:color="auto"/>
        <w:right w:val="none" w:sz="0" w:space="0" w:color="auto"/>
      </w:divBdr>
    </w:div>
    <w:div w:id="910820189">
      <w:bodyDiv w:val="1"/>
      <w:marLeft w:val="0"/>
      <w:marRight w:val="0"/>
      <w:marTop w:val="0"/>
      <w:marBottom w:val="0"/>
      <w:divBdr>
        <w:top w:val="none" w:sz="0" w:space="0" w:color="auto"/>
        <w:left w:val="none" w:sz="0" w:space="0" w:color="auto"/>
        <w:bottom w:val="none" w:sz="0" w:space="0" w:color="auto"/>
        <w:right w:val="none" w:sz="0" w:space="0" w:color="auto"/>
      </w:divBdr>
      <w:divsChild>
        <w:div w:id="231158439">
          <w:marLeft w:val="0"/>
          <w:marRight w:val="0"/>
          <w:marTop w:val="0"/>
          <w:marBottom w:val="0"/>
          <w:divBdr>
            <w:top w:val="none" w:sz="0" w:space="0" w:color="auto"/>
            <w:left w:val="none" w:sz="0" w:space="0" w:color="auto"/>
            <w:bottom w:val="none" w:sz="0" w:space="0" w:color="auto"/>
            <w:right w:val="none" w:sz="0" w:space="0" w:color="auto"/>
          </w:divBdr>
          <w:divsChild>
            <w:div w:id="1283851458">
              <w:marLeft w:val="0"/>
              <w:marRight w:val="0"/>
              <w:marTop w:val="0"/>
              <w:marBottom w:val="0"/>
              <w:divBdr>
                <w:top w:val="none" w:sz="0" w:space="0" w:color="auto"/>
                <w:left w:val="none" w:sz="0" w:space="0" w:color="auto"/>
                <w:bottom w:val="none" w:sz="0" w:space="0" w:color="auto"/>
                <w:right w:val="none" w:sz="0" w:space="0" w:color="auto"/>
              </w:divBdr>
              <w:divsChild>
                <w:div w:id="2057121554">
                  <w:marLeft w:val="0"/>
                  <w:marRight w:val="0"/>
                  <w:marTop w:val="0"/>
                  <w:marBottom w:val="0"/>
                  <w:divBdr>
                    <w:top w:val="none" w:sz="0" w:space="0" w:color="auto"/>
                    <w:left w:val="none" w:sz="0" w:space="0" w:color="auto"/>
                    <w:bottom w:val="none" w:sz="0" w:space="0" w:color="auto"/>
                    <w:right w:val="none" w:sz="0" w:space="0" w:color="auto"/>
                  </w:divBdr>
                  <w:divsChild>
                    <w:div w:id="396365708">
                      <w:marLeft w:val="0"/>
                      <w:marRight w:val="0"/>
                      <w:marTop w:val="0"/>
                      <w:marBottom w:val="0"/>
                      <w:divBdr>
                        <w:top w:val="none" w:sz="0" w:space="0" w:color="auto"/>
                        <w:left w:val="none" w:sz="0" w:space="0" w:color="auto"/>
                        <w:bottom w:val="none" w:sz="0" w:space="0" w:color="auto"/>
                        <w:right w:val="none" w:sz="0" w:space="0" w:color="auto"/>
                      </w:divBdr>
                      <w:divsChild>
                        <w:div w:id="1508594714">
                          <w:marLeft w:val="0"/>
                          <w:marRight w:val="0"/>
                          <w:marTop w:val="0"/>
                          <w:marBottom w:val="0"/>
                          <w:divBdr>
                            <w:top w:val="none" w:sz="0" w:space="0" w:color="auto"/>
                            <w:left w:val="none" w:sz="0" w:space="0" w:color="auto"/>
                            <w:bottom w:val="none" w:sz="0" w:space="0" w:color="auto"/>
                            <w:right w:val="none" w:sz="0" w:space="0" w:color="auto"/>
                          </w:divBdr>
                          <w:divsChild>
                            <w:div w:id="9312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178705">
      <w:bodyDiv w:val="1"/>
      <w:marLeft w:val="0"/>
      <w:marRight w:val="0"/>
      <w:marTop w:val="0"/>
      <w:marBottom w:val="0"/>
      <w:divBdr>
        <w:top w:val="none" w:sz="0" w:space="0" w:color="auto"/>
        <w:left w:val="none" w:sz="0" w:space="0" w:color="auto"/>
        <w:bottom w:val="none" w:sz="0" w:space="0" w:color="auto"/>
        <w:right w:val="none" w:sz="0" w:space="0" w:color="auto"/>
      </w:divBdr>
    </w:div>
    <w:div w:id="1082485209">
      <w:bodyDiv w:val="1"/>
      <w:marLeft w:val="0"/>
      <w:marRight w:val="0"/>
      <w:marTop w:val="0"/>
      <w:marBottom w:val="0"/>
      <w:divBdr>
        <w:top w:val="none" w:sz="0" w:space="0" w:color="auto"/>
        <w:left w:val="none" w:sz="0" w:space="0" w:color="auto"/>
        <w:bottom w:val="none" w:sz="0" w:space="0" w:color="auto"/>
        <w:right w:val="none" w:sz="0" w:space="0" w:color="auto"/>
      </w:divBdr>
    </w:div>
    <w:div w:id="1147864743">
      <w:bodyDiv w:val="1"/>
      <w:marLeft w:val="0"/>
      <w:marRight w:val="0"/>
      <w:marTop w:val="0"/>
      <w:marBottom w:val="0"/>
      <w:divBdr>
        <w:top w:val="none" w:sz="0" w:space="0" w:color="auto"/>
        <w:left w:val="none" w:sz="0" w:space="0" w:color="auto"/>
        <w:bottom w:val="none" w:sz="0" w:space="0" w:color="auto"/>
        <w:right w:val="none" w:sz="0" w:space="0" w:color="auto"/>
      </w:divBdr>
    </w:div>
    <w:div w:id="1190995893">
      <w:bodyDiv w:val="1"/>
      <w:marLeft w:val="0"/>
      <w:marRight w:val="0"/>
      <w:marTop w:val="0"/>
      <w:marBottom w:val="0"/>
      <w:divBdr>
        <w:top w:val="none" w:sz="0" w:space="0" w:color="auto"/>
        <w:left w:val="none" w:sz="0" w:space="0" w:color="auto"/>
        <w:bottom w:val="none" w:sz="0" w:space="0" w:color="auto"/>
        <w:right w:val="none" w:sz="0" w:space="0" w:color="auto"/>
      </w:divBdr>
    </w:div>
    <w:div w:id="1238203103">
      <w:bodyDiv w:val="1"/>
      <w:marLeft w:val="0"/>
      <w:marRight w:val="0"/>
      <w:marTop w:val="0"/>
      <w:marBottom w:val="0"/>
      <w:divBdr>
        <w:top w:val="none" w:sz="0" w:space="0" w:color="auto"/>
        <w:left w:val="none" w:sz="0" w:space="0" w:color="auto"/>
        <w:bottom w:val="none" w:sz="0" w:space="0" w:color="auto"/>
        <w:right w:val="none" w:sz="0" w:space="0" w:color="auto"/>
      </w:divBdr>
    </w:div>
    <w:div w:id="1248541997">
      <w:bodyDiv w:val="1"/>
      <w:marLeft w:val="0"/>
      <w:marRight w:val="0"/>
      <w:marTop w:val="0"/>
      <w:marBottom w:val="0"/>
      <w:divBdr>
        <w:top w:val="none" w:sz="0" w:space="0" w:color="auto"/>
        <w:left w:val="none" w:sz="0" w:space="0" w:color="auto"/>
        <w:bottom w:val="none" w:sz="0" w:space="0" w:color="auto"/>
        <w:right w:val="none" w:sz="0" w:space="0" w:color="auto"/>
      </w:divBdr>
    </w:div>
    <w:div w:id="1350832834">
      <w:bodyDiv w:val="1"/>
      <w:marLeft w:val="0"/>
      <w:marRight w:val="0"/>
      <w:marTop w:val="0"/>
      <w:marBottom w:val="0"/>
      <w:divBdr>
        <w:top w:val="none" w:sz="0" w:space="0" w:color="auto"/>
        <w:left w:val="none" w:sz="0" w:space="0" w:color="auto"/>
        <w:bottom w:val="none" w:sz="0" w:space="0" w:color="auto"/>
        <w:right w:val="none" w:sz="0" w:space="0" w:color="auto"/>
      </w:divBdr>
    </w:div>
    <w:div w:id="1403941983">
      <w:bodyDiv w:val="1"/>
      <w:marLeft w:val="0"/>
      <w:marRight w:val="0"/>
      <w:marTop w:val="0"/>
      <w:marBottom w:val="0"/>
      <w:divBdr>
        <w:top w:val="none" w:sz="0" w:space="0" w:color="auto"/>
        <w:left w:val="none" w:sz="0" w:space="0" w:color="auto"/>
        <w:bottom w:val="none" w:sz="0" w:space="0" w:color="auto"/>
        <w:right w:val="none" w:sz="0" w:space="0" w:color="auto"/>
      </w:divBdr>
    </w:div>
    <w:div w:id="1475177867">
      <w:bodyDiv w:val="1"/>
      <w:marLeft w:val="0"/>
      <w:marRight w:val="0"/>
      <w:marTop w:val="0"/>
      <w:marBottom w:val="0"/>
      <w:divBdr>
        <w:top w:val="none" w:sz="0" w:space="0" w:color="auto"/>
        <w:left w:val="none" w:sz="0" w:space="0" w:color="auto"/>
        <w:bottom w:val="none" w:sz="0" w:space="0" w:color="auto"/>
        <w:right w:val="none" w:sz="0" w:space="0" w:color="auto"/>
      </w:divBdr>
    </w:div>
    <w:div w:id="1515074525">
      <w:bodyDiv w:val="1"/>
      <w:marLeft w:val="0"/>
      <w:marRight w:val="0"/>
      <w:marTop w:val="0"/>
      <w:marBottom w:val="0"/>
      <w:divBdr>
        <w:top w:val="none" w:sz="0" w:space="0" w:color="auto"/>
        <w:left w:val="none" w:sz="0" w:space="0" w:color="auto"/>
        <w:bottom w:val="none" w:sz="0" w:space="0" w:color="auto"/>
        <w:right w:val="none" w:sz="0" w:space="0" w:color="auto"/>
      </w:divBdr>
      <w:divsChild>
        <w:div w:id="2010011991">
          <w:marLeft w:val="0"/>
          <w:marRight w:val="0"/>
          <w:marTop w:val="0"/>
          <w:marBottom w:val="0"/>
          <w:divBdr>
            <w:top w:val="none" w:sz="0" w:space="0" w:color="auto"/>
            <w:left w:val="none" w:sz="0" w:space="0" w:color="auto"/>
            <w:bottom w:val="none" w:sz="0" w:space="0" w:color="auto"/>
            <w:right w:val="none" w:sz="0" w:space="0" w:color="auto"/>
          </w:divBdr>
          <w:divsChild>
            <w:div w:id="1737823230">
              <w:marLeft w:val="0"/>
              <w:marRight w:val="0"/>
              <w:marTop w:val="0"/>
              <w:marBottom w:val="0"/>
              <w:divBdr>
                <w:top w:val="none" w:sz="0" w:space="0" w:color="auto"/>
                <w:left w:val="none" w:sz="0" w:space="0" w:color="auto"/>
                <w:bottom w:val="none" w:sz="0" w:space="0" w:color="auto"/>
                <w:right w:val="none" w:sz="0" w:space="0" w:color="auto"/>
              </w:divBdr>
              <w:divsChild>
                <w:div w:id="298583180">
                  <w:marLeft w:val="0"/>
                  <w:marRight w:val="0"/>
                  <w:marTop w:val="0"/>
                  <w:marBottom w:val="0"/>
                  <w:divBdr>
                    <w:top w:val="none" w:sz="0" w:space="0" w:color="auto"/>
                    <w:left w:val="none" w:sz="0" w:space="0" w:color="auto"/>
                    <w:bottom w:val="none" w:sz="0" w:space="0" w:color="auto"/>
                    <w:right w:val="none" w:sz="0" w:space="0" w:color="auto"/>
                  </w:divBdr>
                  <w:divsChild>
                    <w:div w:id="853886831">
                      <w:marLeft w:val="0"/>
                      <w:marRight w:val="0"/>
                      <w:marTop w:val="0"/>
                      <w:marBottom w:val="0"/>
                      <w:divBdr>
                        <w:top w:val="none" w:sz="0" w:space="0" w:color="auto"/>
                        <w:left w:val="none" w:sz="0" w:space="0" w:color="auto"/>
                        <w:bottom w:val="none" w:sz="0" w:space="0" w:color="auto"/>
                        <w:right w:val="none" w:sz="0" w:space="0" w:color="auto"/>
                      </w:divBdr>
                      <w:divsChild>
                        <w:div w:id="381292316">
                          <w:marLeft w:val="0"/>
                          <w:marRight w:val="0"/>
                          <w:marTop w:val="0"/>
                          <w:marBottom w:val="0"/>
                          <w:divBdr>
                            <w:top w:val="none" w:sz="0" w:space="0" w:color="auto"/>
                            <w:left w:val="none" w:sz="0" w:space="0" w:color="auto"/>
                            <w:bottom w:val="none" w:sz="0" w:space="0" w:color="auto"/>
                            <w:right w:val="none" w:sz="0" w:space="0" w:color="auto"/>
                          </w:divBdr>
                          <w:divsChild>
                            <w:div w:id="323707494">
                              <w:marLeft w:val="0"/>
                              <w:marRight w:val="0"/>
                              <w:marTop w:val="0"/>
                              <w:marBottom w:val="0"/>
                              <w:divBdr>
                                <w:top w:val="none" w:sz="0" w:space="0" w:color="auto"/>
                                <w:left w:val="none" w:sz="0" w:space="0" w:color="auto"/>
                                <w:bottom w:val="none" w:sz="0" w:space="0" w:color="auto"/>
                                <w:right w:val="none" w:sz="0" w:space="0" w:color="auto"/>
                              </w:divBdr>
                              <w:divsChild>
                                <w:div w:id="251933773">
                                  <w:marLeft w:val="0"/>
                                  <w:marRight w:val="0"/>
                                  <w:marTop w:val="0"/>
                                  <w:marBottom w:val="0"/>
                                  <w:divBdr>
                                    <w:top w:val="none" w:sz="0" w:space="0" w:color="auto"/>
                                    <w:left w:val="none" w:sz="0" w:space="0" w:color="auto"/>
                                    <w:bottom w:val="none" w:sz="0" w:space="0" w:color="auto"/>
                                    <w:right w:val="none" w:sz="0" w:space="0" w:color="auto"/>
                                  </w:divBdr>
                                  <w:divsChild>
                                    <w:div w:id="1958877810">
                                      <w:marLeft w:val="0"/>
                                      <w:marRight w:val="0"/>
                                      <w:marTop w:val="0"/>
                                      <w:marBottom w:val="0"/>
                                      <w:divBdr>
                                        <w:top w:val="none" w:sz="0" w:space="0" w:color="auto"/>
                                        <w:left w:val="none" w:sz="0" w:space="0" w:color="auto"/>
                                        <w:bottom w:val="none" w:sz="0" w:space="0" w:color="auto"/>
                                        <w:right w:val="none" w:sz="0" w:space="0" w:color="auto"/>
                                      </w:divBdr>
                                      <w:divsChild>
                                        <w:div w:id="1493989641">
                                          <w:marLeft w:val="0"/>
                                          <w:marRight w:val="0"/>
                                          <w:marTop w:val="0"/>
                                          <w:marBottom w:val="0"/>
                                          <w:divBdr>
                                            <w:top w:val="none" w:sz="0" w:space="0" w:color="auto"/>
                                            <w:left w:val="none" w:sz="0" w:space="0" w:color="auto"/>
                                            <w:bottom w:val="none" w:sz="0" w:space="0" w:color="auto"/>
                                            <w:right w:val="none" w:sz="0" w:space="0" w:color="auto"/>
                                          </w:divBdr>
                                          <w:divsChild>
                                            <w:div w:id="1996179387">
                                              <w:marLeft w:val="0"/>
                                              <w:marRight w:val="0"/>
                                              <w:marTop w:val="0"/>
                                              <w:marBottom w:val="0"/>
                                              <w:divBdr>
                                                <w:top w:val="none" w:sz="0" w:space="0" w:color="auto"/>
                                                <w:left w:val="none" w:sz="0" w:space="0" w:color="auto"/>
                                                <w:bottom w:val="none" w:sz="0" w:space="0" w:color="auto"/>
                                                <w:right w:val="none" w:sz="0" w:space="0" w:color="auto"/>
                                              </w:divBdr>
                                              <w:divsChild>
                                                <w:div w:id="1129392651">
                                                  <w:marLeft w:val="0"/>
                                                  <w:marRight w:val="0"/>
                                                  <w:marTop w:val="0"/>
                                                  <w:marBottom w:val="0"/>
                                                  <w:divBdr>
                                                    <w:top w:val="none" w:sz="0" w:space="0" w:color="auto"/>
                                                    <w:left w:val="none" w:sz="0" w:space="0" w:color="auto"/>
                                                    <w:bottom w:val="none" w:sz="0" w:space="0" w:color="auto"/>
                                                    <w:right w:val="none" w:sz="0" w:space="0" w:color="auto"/>
                                                  </w:divBdr>
                                                  <w:divsChild>
                                                    <w:div w:id="1683313168">
                                                      <w:marLeft w:val="0"/>
                                                      <w:marRight w:val="0"/>
                                                      <w:marTop w:val="0"/>
                                                      <w:marBottom w:val="0"/>
                                                      <w:divBdr>
                                                        <w:top w:val="none" w:sz="0" w:space="0" w:color="auto"/>
                                                        <w:left w:val="none" w:sz="0" w:space="0" w:color="auto"/>
                                                        <w:bottom w:val="none" w:sz="0" w:space="0" w:color="auto"/>
                                                        <w:right w:val="none" w:sz="0" w:space="0" w:color="auto"/>
                                                      </w:divBdr>
                                                      <w:divsChild>
                                                        <w:div w:id="11065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3457">
                                              <w:marLeft w:val="0"/>
                                              <w:marRight w:val="0"/>
                                              <w:marTop w:val="0"/>
                                              <w:marBottom w:val="0"/>
                                              <w:divBdr>
                                                <w:top w:val="none" w:sz="0" w:space="0" w:color="auto"/>
                                                <w:left w:val="none" w:sz="0" w:space="0" w:color="auto"/>
                                                <w:bottom w:val="none" w:sz="0" w:space="0" w:color="auto"/>
                                                <w:right w:val="none" w:sz="0" w:space="0" w:color="auto"/>
                                              </w:divBdr>
                                              <w:divsChild>
                                                <w:div w:id="1773549227">
                                                  <w:marLeft w:val="0"/>
                                                  <w:marRight w:val="0"/>
                                                  <w:marTop w:val="0"/>
                                                  <w:marBottom w:val="0"/>
                                                  <w:divBdr>
                                                    <w:top w:val="none" w:sz="0" w:space="0" w:color="auto"/>
                                                    <w:left w:val="none" w:sz="0" w:space="0" w:color="auto"/>
                                                    <w:bottom w:val="none" w:sz="0" w:space="0" w:color="auto"/>
                                                    <w:right w:val="none" w:sz="0" w:space="0" w:color="auto"/>
                                                  </w:divBdr>
                                                  <w:divsChild>
                                                    <w:div w:id="552621705">
                                                      <w:marLeft w:val="0"/>
                                                      <w:marRight w:val="0"/>
                                                      <w:marTop w:val="0"/>
                                                      <w:marBottom w:val="0"/>
                                                      <w:divBdr>
                                                        <w:top w:val="none" w:sz="0" w:space="0" w:color="auto"/>
                                                        <w:left w:val="none" w:sz="0" w:space="0" w:color="auto"/>
                                                        <w:bottom w:val="none" w:sz="0" w:space="0" w:color="auto"/>
                                                        <w:right w:val="none" w:sz="0" w:space="0" w:color="auto"/>
                                                      </w:divBdr>
                                                      <w:divsChild>
                                                        <w:div w:id="18827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9511695">
          <w:marLeft w:val="0"/>
          <w:marRight w:val="0"/>
          <w:marTop w:val="0"/>
          <w:marBottom w:val="0"/>
          <w:divBdr>
            <w:top w:val="none" w:sz="0" w:space="0" w:color="auto"/>
            <w:left w:val="none" w:sz="0" w:space="0" w:color="auto"/>
            <w:bottom w:val="none" w:sz="0" w:space="0" w:color="auto"/>
            <w:right w:val="none" w:sz="0" w:space="0" w:color="auto"/>
          </w:divBdr>
          <w:divsChild>
            <w:div w:id="1894730662">
              <w:marLeft w:val="0"/>
              <w:marRight w:val="0"/>
              <w:marTop w:val="0"/>
              <w:marBottom w:val="0"/>
              <w:divBdr>
                <w:top w:val="none" w:sz="0" w:space="0" w:color="auto"/>
                <w:left w:val="none" w:sz="0" w:space="0" w:color="auto"/>
                <w:bottom w:val="none" w:sz="0" w:space="0" w:color="auto"/>
                <w:right w:val="none" w:sz="0" w:space="0" w:color="auto"/>
              </w:divBdr>
              <w:divsChild>
                <w:div w:id="206918851">
                  <w:marLeft w:val="0"/>
                  <w:marRight w:val="0"/>
                  <w:marTop w:val="0"/>
                  <w:marBottom w:val="0"/>
                  <w:divBdr>
                    <w:top w:val="none" w:sz="0" w:space="0" w:color="auto"/>
                    <w:left w:val="none" w:sz="0" w:space="0" w:color="auto"/>
                    <w:bottom w:val="none" w:sz="0" w:space="0" w:color="auto"/>
                    <w:right w:val="none" w:sz="0" w:space="0" w:color="auto"/>
                  </w:divBdr>
                  <w:divsChild>
                    <w:div w:id="1083844354">
                      <w:marLeft w:val="0"/>
                      <w:marRight w:val="0"/>
                      <w:marTop w:val="0"/>
                      <w:marBottom w:val="0"/>
                      <w:divBdr>
                        <w:top w:val="none" w:sz="0" w:space="0" w:color="auto"/>
                        <w:left w:val="none" w:sz="0" w:space="0" w:color="auto"/>
                        <w:bottom w:val="none" w:sz="0" w:space="0" w:color="auto"/>
                        <w:right w:val="none" w:sz="0" w:space="0" w:color="auto"/>
                      </w:divBdr>
                      <w:divsChild>
                        <w:div w:id="1243831354">
                          <w:marLeft w:val="0"/>
                          <w:marRight w:val="0"/>
                          <w:marTop w:val="0"/>
                          <w:marBottom w:val="0"/>
                          <w:divBdr>
                            <w:top w:val="none" w:sz="0" w:space="0" w:color="auto"/>
                            <w:left w:val="none" w:sz="0" w:space="0" w:color="auto"/>
                            <w:bottom w:val="none" w:sz="0" w:space="0" w:color="auto"/>
                            <w:right w:val="none" w:sz="0" w:space="0" w:color="auto"/>
                          </w:divBdr>
                          <w:divsChild>
                            <w:div w:id="885067062">
                              <w:marLeft w:val="0"/>
                              <w:marRight w:val="0"/>
                              <w:marTop w:val="0"/>
                              <w:marBottom w:val="0"/>
                              <w:divBdr>
                                <w:top w:val="none" w:sz="0" w:space="0" w:color="auto"/>
                                <w:left w:val="none" w:sz="0" w:space="0" w:color="auto"/>
                                <w:bottom w:val="none" w:sz="0" w:space="0" w:color="auto"/>
                                <w:right w:val="none" w:sz="0" w:space="0" w:color="auto"/>
                              </w:divBdr>
                              <w:divsChild>
                                <w:div w:id="1165902877">
                                  <w:marLeft w:val="0"/>
                                  <w:marRight w:val="0"/>
                                  <w:marTop w:val="0"/>
                                  <w:marBottom w:val="0"/>
                                  <w:divBdr>
                                    <w:top w:val="none" w:sz="0" w:space="0" w:color="auto"/>
                                    <w:left w:val="none" w:sz="0" w:space="0" w:color="auto"/>
                                    <w:bottom w:val="none" w:sz="0" w:space="0" w:color="auto"/>
                                    <w:right w:val="none" w:sz="0" w:space="0" w:color="auto"/>
                                  </w:divBdr>
                                  <w:divsChild>
                                    <w:div w:id="1062169973">
                                      <w:marLeft w:val="0"/>
                                      <w:marRight w:val="0"/>
                                      <w:marTop w:val="0"/>
                                      <w:marBottom w:val="0"/>
                                      <w:divBdr>
                                        <w:top w:val="none" w:sz="0" w:space="0" w:color="auto"/>
                                        <w:left w:val="none" w:sz="0" w:space="0" w:color="auto"/>
                                        <w:bottom w:val="none" w:sz="0" w:space="0" w:color="auto"/>
                                        <w:right w:val="none" w:sz="0" w:space="0" w:color="auto"/>
                                      </w:divBdr>
                                      <w:divsChild>
                                        <w:div w:id="1801915695">
                                          <w:marLeft w:val="0"/>
                                          <w:marRight w:val="0"/>
                                          <w:marTop w:val="0"/>
                                          <w:marBottom w:val="0"/>
                                          <w:divBdr>
                                            <w:top w:val="none" w:sz="0" w:space="0" w:color="auto"/>
                                            <w:left w:val="none" w:sz="0" w:space="0" w:color="auto"/>
                                            <w:bottom w:val="none" w:sz="0" w:space="0" w:color="auto"/>
                                            <w:right w:val="none" w:sz="0" w:space="0" w:color="auto"/>
                                          </w:divBdr>
                                          <w:divsChild>
                                            <w:div w:id="366764151">
                                              <w:marLeft w:val="0"/>
                                              <w:marRight w:val="0"/>
                                              <w:marTop w:val="0"/>
                                              <w:marBottom w:val="0"/>
                                              <w:divBdr>
                                                <w:top w:val="none" w:sz="0" w:space="0" w:color="auto"/>
                                                <w:left w:val="none" w:sz="0" w:space="0" w:color="auto"/>
                                                <w:bottom w:val="none" w:sz="0" w:space="0" w:color="auto"/>
                                                <w:right w:val="none" w:sz="0" w:space="0" w:color="auto"/>
                                              </w:divBdr>
                                              <w:divsChild>
                                                <w:div w:id="18833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154954">
      <w:bodyDiv w:val="1"/>
      <w:marLeft w:val="0"/>
      <w:marRight w:val="0"/>
      <w:marTop w:val="0"/>
      <w:marBottom w:val="0"/>
      <w:divBdr>
        <w:top w:val="none" w:sz="0" w:space="0" w:color="auto"/>
        <w:left w:val="none" w:sz="0" w:space="0" w:color="auto"/>
        <w:bottom w:val="none" w:sz="0" w:space="0" w:color="auto"/>
        <w:right w:val="none" w:sz="0" w:space="0" w:color="auto"/>
      </w:divBdr>
    </w:div>
    <w:div w:id="1805267708">
      <w:bodyDiv w:val="1"/>
      <w:marLeft w:val="0"/>
      <w:marRight w:val="0"/>
      <w:marTop w:val="0"/>
      <w:marBottom w:val="0"/>
      <w:divBdr>
        <w:top w:val="none" w:sz="0" w:space="0" w:color="auto"/>
        <w:left w:val="none" w:sz="0" w:space="0" w:color="auto"/>
        <w:bottom w:val="none" w:sz="0" w:space="0" w:color="auto"/>
        <w:right w:val="none" w:sz="0" w:space="0" w:color="auto"/>
      </w:divBdr>
    </w:div>
    <w:div w:id="1904171534">
      <w:bodyDiv w:val="1"/>
      <w:marLeft w:val="0"/>
      <w:marRight w:val="0"/>
      <w:marTop w:val="0"/>
      <w:marBottom w:val="0"/>
      <w:divBdr>
        <w:top w:val="none" w:sz="0" w:space="0" w:color="auto"/>
        <w:left w:val="none" w:sz="0" w:space="0" w:color="auto"/>
        <w:bottom w:val="none" w:sz="0" w:space="0" w:color="auto"/>
        <w:right w:val="none" w:sz="0" w:space="0" w:color="auto"/>
      </w:divBdr>
    </w:div>
    <w:div w:id="1958565877">
      <w:bodyDiv w:val="1"/>
      <w:marLeft w:val="0"/>
      <w:marRight w:val="0"/>
      <w:marTop w:val="0"/>
      <w:marBottom w:val="0"/>
      <w:divBdr>
        <w:top w:val="none" w:sz="0" w:space="0" w:color="auto"/>
        <w:left w:val="none" w:sz="0" w:space="0" w:color="auto"/>
        <w:bottom w:val="none" w:sz="0" w:space="0" w:color="auto"/>
        <w:right w:val="none" w:sz="0" w:space="0" w:color="auto"/>
      </w:divBdr>
    </w:div>
    <w:div w:id="1972399878">
      <w:bodyDiv w:val="1"/>
      <w:marLeft w:val="0"/>
      <w:marRight w:val="0"/>
      <w:marTop w:val="0"/>
      <w:marBottom w:val="0"/>
      <w:divBdr>
        <w:top w:val="none" w:sz="0" w:space="0" w:color="auto"/>
        <w:left w:val="none" w:sz="0" w:space="0" w:color="auto"/>
        <w:bottom w:val="none" w:sz="0" w:space="0" w:color="auto"/>
        <w:right w:val="none" w:sz="0" w:space="0" w:color="auto"/>
      </w:divBdr>
    </w:div>
    <w:div w:id="2013796691">
      <w:bodyDiv w:val="1"/>
      <w:marLeft w:val="0"/>
      <w:marRight w:val="0"/>
      <w:marTop w:val="0"/>
      <w:marBottom w:val="0"/>
      <w:divBdr>
        <w:top w:val="none" w:sz="0" w:space="0" w:color="auto"/>
        <w:left w:val="none" w:sz="0" w:space="0" w:color="auto"/>
        <w:bottom w:val="none" w:sz="0" w:space="0" w:color="auto"/>
        <w:right w:val="none" w:sz="0" w:space="0" w:color="auto"/>
      </w:divBdr>
    </w:div>
    <w:div w:id="2079205719">
      <w:bodyDiv w:val="1"/>
      <w:marLeft w:val="0"/>
      <w:marRight w:val="0"/>
      <w:marTop w:val="0"/>
      <w:marBottom w:val="0"/>
      <w:divBdr>
        <w:top w:val="none" w:sz="0" w:space="0" w:color="auto"/>
        <w:left w:val="none" w:sz="0" w:space="0" w:color="auto"/>
        <w:bottom w:val="none" w:sz="0" w:space="0" w:color="auto"/>
        <w:right w:val="none" w:sz="0" w:space="0" w:color="auto"/>
      </w:divBdr>
      <w:divsChild>
        <w:div w:id="284310302">
          <w:marLeft w:val="0"/>
          <w:marRight w:val="0"/>
          <w:marTop w:val="0"/>
          <w:marBottom w:val="0"/>
          <w:divBdr>
            <w:top w:val="none" w:sz="0" w:space="0" w:color="auto"/>
            <w:left w:val="none" w:sz="0" w:space="0" w:color="auto"/>
            <w:bottom w:val="none" w:sz="0" w:space="0" w:color="auto"/>
            <w:right w:val="none" w:sz="0" w:space="0" w:color="auto"/>
          </w:divBdr>
          <w:divsChild>
            <w:div w:id="1496607855">
              <w:marLeft w:val="0"/>
              <w:marRight w:val="0"/>
              <w:marTop w:val="0"/>
              <w:marBottom w:val="0"/>
              <w:divBdr>
                <w:top w:val="none" w:sz="0" w:space="0" w:color="auto"/>
                <w:left w:val="none" w:sz="0" w:space="0" w:color="auto"/>
                <w:bottom w:val="none" w:sz="0" w:space="0" w:color="auto"/>
                <w:right w:val="none" w:sz="0" w:space="0" w:color="auto"/>
              </w:divBdr>
              <w:divsChild>
                <w:div w:id="2059930854">
                  <w:marLeft w:val="0"/>
                  <w:marRight w:val="0"/>
                  <w:marTop w:val="0"/>
                  <w:marBottom w:val="0"/>
                  <w:divBdr>
                    <w:top w:val="none" w:sz="0" w:space="0" w:color="auto"/>
                    <w:left w:val="none" w:sz="0" w:space="0" w:color="auto"/>
                    <w:bottom w:val="none" w:sz="0" w:space="0" w:color="auto"/>
                    <w:right w:val="none" w:sz="0" w:space="0" w:color="auto"/>
                  </w:divBdr>
                  <w:divsChild>
                    <w:div w:id="1468473666">
                      <w:marLeft w:val="0"/>
                      <w:marRight w:val="0"/>
                      <w:marTop w:val="0"/>
                      <w:marBottom w:val="0"/>
                      <w:divBdr>
                        <w:top w:val="none" w:sz="0" w:space="0" w:color="auto"/>
                        <w:left w:val="none" w:sz="0" w:space="0" w:color="auto"/>
                        <w:bottom w:val="none" w:sz="0" w:space="0" w:color="auto"/>
                        <w:right w:val="none" w:sz="0" w:space="0" w:color="auto"/>
                      </w:divBdr>
                      <w:divsChild>
                        <w:div w:id="905189914">
                          <w:marLeft w:val="0"/>
                          <w:marRight w:val="0"/>
                          <w:marTop w:val="0"/>
                          <w:marBottom w:val="0"/>
                          <w:divBdr>
                            <w:top w:val="none" w:sz="0" w:space="0" w:color="auto"/>
                            <w:left w:val="none" w:sz="0" w:space="0" w:color="auto"/>
                            <w:bottom w:val="none" w:sz="0" w:space="0" w:color="auto"/>
                            <w:right w:val="none" w:sz="0" w:space="0" w:color="auto"/>
                          </w:divBdr>
                          <w:divsChild>
                            <w:div w:id="18847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h.harrison@communitycvs.org.uk" TargetMode="External"/><Relationship Id="rId13" Type="http://schemas.openxmlformats.org/officeDocument/2006/relationships/hyperlink" Target="https://selnet-uk.com/welcome-to-boost-flying-start/"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Leah.harrison@communitycvs.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oostevents.evolutive.co.uk/event/details/1586087/Boost-Flying-Start---Business-Advice-Surgery" TargetMode="External"/><Relationship Id="rId22" Type="http://schemas.openxmlformats.org/officeDocument/2006/relationships/hyperlink" Target="https://boostevents.evolutive.co.uk/event/details/1586081/Boost-Flying-Start---Business-Networ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C029D-DF6C-4CF4-8202-EF290A5D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1980</Words>
  <Characters>11287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Community CVS</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Anderton</dc:creator>
  <cp:keywords/>
  <dc:description/>
  <cp:lastModifiedBy>Ammara Jamil</cp:lastModifiedBy>
  <cp:revision>3</cp:revision>
  <cp:lastPrinted>2024-12-05T15:25:00Z</cp:lastPrinted>
  <dcterms:created xsi:type="dcterms:W3CDTF">2024-12-06T10:15:00Z</dcterms:created>
  <dcterms:modified xsi:type="dcterms:W3CDTF">2024-12-06T10:19:00Z</dcterms:modified>
</cp:coreProperties>
</file>