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546" w:rsidRPr="00D2196F" w:rsidRDefault="00B60546" w:rsidP="00B6054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b/>
          <w:bCs/>
          <w:sz w:val="36"/>
          <w:szCs w:val="36"/>
          <w:lang w:eastAsia="en-GB"/>
        </w:rPr>
        <w:t>Meeting Minutes – Flying Start Business Network</w:t>
      </w:r>
      <w:r w:rsidRPr="00D2196F">
        <w:rPr>
          <w:rFonts w:eastAsia="Times New Roman" w:cstheme="minorHAnsi"/>
          <w:sz w:val="24"/>
          <w:szCs w:val="24"/>
          <w:lang w:eastAsia="en-GB"/>
        </w:rPr>
        <w:br/>
      </w: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Date: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BA5C34" w:rsidRPr="00D2196F">
        <w:rPr>
          <w:rFonts w:eastAsia="Times New Roman" w:cstheme="minorHAnsi"/>
          <w:sz w:val="24"/>
          <w:szCs w:val="24"/>
          <w:lang w:eastAsia="en-GB"/>
        </w:rPr>
        <w:t>1</w:t>
      </w:r>
      <w:r w:rsidR="00AE6A65" w:rsidRPr="00D2196F">
        <w:rPr>
          <w:rFonts w:eastAsia="Times New Roman" w:cstheme="minorHAnsi"/>
          <w:sz w:val="24"/>
          <w:szCs w:val="24"/>
          <w:lang w:eastAsia="en-GB"/>
        </w:rPr>
        <w:t>8</w:t>
      </w:r>
      <w:r w:rsidR="003C0863" w:rsidRPr="00D2196F">
        <w:rPr>
          <w:rFonts w:eastAsia="Times New Roman" w:cstheme="minorHAnsi"/>
          <w:sz w:val="24"/>
          <w:szCs w:val="24"/>
          <w:lang w:eastAsia="en-GB"/>
        </w:rPr>
        <w:t>/0</w:t>
      </w:r>
      <w:r w:rsidR="00AE6A65" w:rsidRPr="00D2196F">
        <w:rPr>
          <w:rFonts w:eastAsia="Times New Roman" w:cstheme="minorHAnsi"/>
          <w:sz w:val="24"/>
          <w:szCs w:val="24"/>
          <w:lang w:eastAsia="en-GB"/>
        </w:rPr>
        <w:t>3</w:t>
      </w:r>
      <w:r w:rsidR="00BA5C34" w:rsidRPr="00D2196F">
        <w:rPr>
          <w:rFonts w:eastAsia="Times New Roman" w:cstheme="minorHAnsi"/>
          <w:sz w:val="24"/>
          <w:szCs w:val="24"/>
          <w:lang w:eastAsia="en-GB"/>
        </w:rPr>
        <w:t>/2025</w:t>
      </w:r>
    </w:p>
    <w:p w:rsidR="002712C7" w:rsidRPr="00D2196F" w:rsidRDefault="002712C7" w:rsidP="003C0863">
      <w:pPr>
        <w:pStyle w:val="NormalWeb"/>
        <w:rPr>
          <w:rFonts w:asciiTheme="minorHAnsi" w:hAnsiTheme="minorHAnsi" w:cstheme="minorHAnsi"/>
        </w:rPr>
      </w:pPr>
      <w:r w:rsidRPr="00D2196F">
        <w:rPr>
          <w:rFonts w:asciiTheme="minorHAnsi" w:hAnsiTheme="minorHAnsi" w:cstheme="minorHAnsi"/>
          <w:b/>
          <w:bCs/>
        </w:rPr>
        <w:t>Speaker 1</w:t>
      </w:r>
      <w:r w:rsidRPr="00D2196F">
        <w:rPr>
          <w:rFonts w:asciiTheme="minorHAnsi" w:hAnsiTheme="minorHAnsi" w:cstheme="minorHAnsi"/>
        </w:rPr>
        <w:t xml:space="preserve">: </w:t>
      </w:r>
      <w:r w:rsidR="00AE6A65" w:rsidRPr="00D2196F">
        <w:rPr>
          <w:rFonts w:asciiTheme="minorHAnsi" w:hAnsiTheme="minorHAnsi" w:cstheme="minorHAnsi"/>
          <w:b/>
        </w:rPr>
        <w:t>Una Doyle, CreativeFlow.TV</w:t>
      </w:r>
    </w:p>
    <w:p w:rsidR="002712C7" w:rsidRPr="00D2196F" w:rsidRDefault="002712C7" w:rsidP="00AE6A6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 w:rsidRPr="00D2196F">
        <w:rPr>
          <w:rFonts w:cstheme="minorHAnsi"/>
          <w:b/>
          <w:bCs/>
          <w:sz w:val="24"/>
          <w:szCs w:val="24"/>
        </w:rPr>
        <w:t>Speaker 2</w:t>
      </w:r>
      <w:r w:rsidRPr="00D2196F">
        <w:rPr>
          <w:rFonts w:cstheme="minorHAnsi"/>
          <w:sz w:val="24"/>
          <w:szCs w:val="24"/>
        </w:rPr>
        <w:t xml:space="preserve">: </w:t>
      </w:r>
      <w:r w:rsidR="00AE6A65" w:rsidRPr="00D2196F">
        <w:rPr>
          <w:rFonts w:cstheme="minorHAnsi"/>
          <w:b/>
          <w:sz w:val="24"/>
          <w:szCs w:val="24"/>
        </w:rPr>
        <w:t>Kath Lord-Green, (</w:t>
      </w:r>
      <w:r w:rsidR="00AE6A65" w:rsidRPr="00D2196F">
        <w:rPr>
          <w:rFonts w:cstheme="minorHAnsi"/>
          <w:b/>
          <w:bCs/>
          <w:sz w:val="24"/>
          <w:szCs w:val="24"/>
        </w:rPr>
        <w:t xml:space="preserve">aka Your Fairy </w:t>
      </w:r>
      <w:proofErr w:type="spellStart"/>
      <w:r w:rsidR="00AE6A65" w:rsidRPr="00D2196F">
        <w:rPr>
          <w:rFonts w:cstheme="minorHAnsi"/>
          <w:b/>
          <w:bCs/>
          <w:sz w:val="24"/>
          <w:szCs w:val="24"/>
        </w:rPr>
        <w:t>Podmother</w:t>
      </w:r>
      <w:proofErr w:type="spellEnd"/>
      <w:r w:rsidR="00AE6A65" w:rsidRPr="00D2196F">
        <w:rPr>
          <w:rFonts w:cstheme="minorHAnsi"/>
          <w:b/>
          <w:bCs/>
          <w:sz w:val="24"/>
          <w:szCs w:val="24"/>
        </w:rPr>
        <w:t>) of</w:t>
      </w:r>
      <w:r w:rsidR="00AE6A65" w:rsidRPr="00D2196F">
        <w:rPr>
          <w:rFonts w:cstheme="minorHAnsi"/>
          <w:b/>
          <w:bCs/>
          <w:sz w:val="24"/>
          <w:szCs w:val="24"/>
        </w:rPr>
        <w:t xml:space="preserve"> </w:t>
      </w:r>
      <w:r w:rsidR="00AE6A65" w:rsidRPr="00D2196F">
        <w:rPr>
          <w:rFonts w:cstheme="minorHAnsi"/>
          <w:b/>
          <w:bCs/>
          <w:sz w:val="24"/>
          <w:szCs w:val="24"/>
        </w:rPr>
        <w:t>Voice It Podcast Agency</w:t>
      </w:r>
    </w:p>
    <w:p w:rsidR="00E42CD2" w:rsidRPr="00D2196F" w:rsidRDefault="00B95B65" w:rsidP="00B6054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sz w:val="24"/>
          <w:szCs w:val="24"/>
          <w:lang w:eastAsia="en-GB"/>
        </w:rPr>
        <w:pict>
          <v:rect id="_x0000_i1027" style="width:0;height:1.5pt" o:hralign="center" o:bullet="t" o:hrstd="t" o:hr="t" fillcolor="#a0a0a0" stroked="f"/>
        </w:pic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978"/>
        <w:gridCol w:w="3262"/>
        <w:gridCol w:w="3776"/>
      </w:tblGrid>
      <w:tr w:rsidR="00AD2658" w:rsidRPr="00D2196F" w:rsidTr="00B93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  <w:hideMark/>
          </w:tcPr>
          <w:p w:rsidR="00AD2658" w:rsidRPr="00D2196F" w:rsidRDefault="00AD2658" w:rsidP="00D01641">
            <w:pPr>
              <w:jc w:val="center"/>
              <w:rPr>
                <w:rFonts w:eastAsia="Times New Roman" w:cstheme="minorHAnsi"/>
                <w:color w:val="FFFFFF"/>
                <w:sz w:val="24"/>
                <w:szCs w:val="24"/>
                <w:lang w:eastAsia="en-GB"/>
              </w:rPr>
            </w:pPr>
            <w:r w:rsidRPr="00D2196F">
              <w:rPr>
                <w:rFonts w:eastAsia="Times New Roman" w:cstheme="minorHAnsi"/>
                <w:color w:val="FFFFFF"/>
                <w:sz w:val="24"/>
                <w:szCs w:val="24"/>
                <w:lang w:eastAsia="en-GB"/>
              </w:rPr>
              <w:t>Name</w:t>
            </w:r>
          </w:p>
        </w:tc>
        <w:tc>
          <w:tcPr>
            <w:tcW w:w="3262" w:type="dxa"/>
            <w:vAlign w:val="center"/>
            <w:hideMark/>
          </w:tcPr>
          <w:p w:rsidR="00AD2658" w:rsidRPr="00D2196F" w:rsidRDefault="00AD2658" w:rsidP="00D016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/>
                <w:sz w:val="24"/>
                <w:szCs w:val="24"/>
                <w:lang w:eastAsia="en-GB"/>
              </w:rPr>
            </w:pPr>
            <w:r w:rsidRPr="00D2196F">
              <w:rPr>
                <w:rFonts w:eastAsia="Times New Roman" w:cstheme="minorHAnsi"/>
                <w:color w:val="FFFFFF"/>
                <w:sz w:val="24"/>
                <w:szCs w:val="24"/>
                <w:lang w:eastAsia="en-GB"/>
              </w:rPr>
              <w:t>Organisation</w:t>
            </w:r>
          </w:p>
        </w:tc>
        <w:tc>
          <w:tcPr>
            <w:tcW w:w="3776" w:type="dxa"/>
            <w:vAlign w:val="center"/>
            <w:hideMark/>
          </w:tcPr>
          <w:p w:rsidR="00AD2658" w:rsidRPr="00D2196F" w:rsidRDefault="00AD2658" w:rsidP="00D0164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FFFFFF"/>
                <w:sz w:val="24"/>
                <w:szCs w:val="24"/>
                <w:lang w:eastAsia="en-GB"/>
              </w:rPr>
            </w:pPr>
            <w:r w:rsidRPr="00D2196F">
              <w:rPr>
                <w:rFonts w:eastAsia="Times New Roman" w:cstheme="minorHAnsi"/>
                <w:color w:val="FFFFFF"/>
                <w:sz w:val="24"/>
                <w:szCs w:val="24"/>
                <w:lang w:eastAsia="en-GB"/>
              </w:rPr>
              <w:t>Email</w:t>
            </w:r>
          </w:p>
        </w:tc>
      </w:tr>
      <w:tr w:rsidR="00AD2658" w:rsidRPr="00D2196F" w:rsidTr="00B938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  <w:hideMark/>
          </w:tcPr>
          <w:p w:rsidR="00AD2658" w:rsidRPr="00D2196F" w:rsidRDefault="00AD2658" w:rsidP="00AE6A65">
            <w:pPr>
              <w:jc w:val="center"/>
              <w:rPr>
                <w:rFonts w:eastAsia="Times New Roman" w:cstheme="minorHAnsi"/>
                <w:color w:val="000000" w:themeColor="text1"/>
                <w:lang w:eastAsia="en-GB"/>
              </w:rPr>
            </w:pPr>
            <w:r w:rsidRPr="00D2196F">
              <w:rPr>
                <w:rFonts w:eastAsia="Times New Roman" w:cstheme="minorHAnsi"/>
                <w:color w:val="000000" w:themeColor="text1"/>
                <w:lang w:eastAsia="en-GB"/>
              </w:rPr>
              <w:t>Leah Harrison</w:t>
            </w:r>
          </w:p>
        </w:tc>
        <w:tc>
          <w:tcPr>
            <w:tcW w:w="3262" w:type="dxa"/>
            <w:vAlign w:val="center"/>
            <w:hideMark/>
          </w:tcPr>
          <w:p w:rsidR="00AD2658" w:rsidRPr="00D2196F" w:rsidRDefault="00AD2658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000000" w:themeColor="text1"/>
                <w:lang w:eastAsia="en-GB"/>
              </w:rPr>
            </w:pPr>
            <w:r w:rsidRPr="00D2196F">
              <w:rPr>
                <w:rFonts w:eastAsia="Times New Roman" w:cstheme="minorHAnsi"/>
                <w:b/>
                <w:color w:val="000000" w:themeColor="text1"/>
                <w:lang w:eastAsia="en-GB"/>
              </w:rPr>
              <w:t>Community CVS</w:t>
            </w:r>
          </w:p>
        </w:tc>
        <w:tc>
          <w:tcPr>
            <w:tcW w:w="3776" w:type="dxa"/>
            <w:vAlign w:val="center"/>
            <w:hideMark/>
          </w:tcPr>
          <w:p w:rsidR="00AD2658" w:rsidRPr="00D2196F" w:rsidRDefault="00B95B65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color w:val="2F5496" w:themeColor="accent1" w:themeShade="BF"/>
                <w:lang w:eastAsia="en-GB"/>
              </w:rPr>
            </w:pPr>
            <w:hyperlink r:id="rId11" w:history="1">
              <w:r w:rsidR="00AD2658" w:rsidRPr="00D2196F">
                <w:rPr>
                  <w:rFonts w:eastAsia="Times New Roman" w:cstheme="minorHAnsi"/>
                  <w:b/>
                  <w:color w:val="2F5496" w:themeColor="accent1" w:themeShade="BF"/>
                  <w:lang w:eastAsia="en-GB"/>
                </w:rPr>
                <w:t>Leah.harrison@communitycvs.org.uk</w:t>
              </w:r>
            </w:hyperlink>
          </w:p>
        </w:tc>
      </w:tr>
      <w:tr w:rsidR="00AE6A65" w:rsidRPr="00D2196F" w:rsidTr="00B9386E">
        <w:trPr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</w:tcPr>
          <w:p w:rsidR="00AE6A65" w:rsidRPr="00D2196F" w:rsidRDefault="00AE6A65" w:rsidP="00AE6A65">
            <w:pPr>
              <w:jc w:val="center"/>
              <w:rPr>
                <w:rFonts w:cstheme="minorHAnsi"/>
                <w:color w:val="000000"/>
              </w:rPr>
            </w:pPr>
            <w:r w:rsidRPr="00D2196F">
              <w:rPr>
                <w:rFonts w:cstheme="minorHAnsi"/>
                <w:color w:val="000000"/>
              </w:rPr>
              <w:t>Una Doyle</w:t>
            </w:r>
          </w:p>
        </w:tc>
        <w:tc>
          <w:tcPr>
            <w:tcW w:w="3262" w:type="dxa"/>
            <w:vAlign w:val="center"/>
          </w:tcPr>
          <w:p w:rsidR="00AE6A65" w:rsidRPr="00D2196F" w:rsidRDefault="00AE6A65" w:rsidP="00AE6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</w:rPr>
            </w:pPr>
            <w:r w:rsidRPr="00D2196F">
              <w:rPr>
                <w:rFonts w:cstheme="minorHAnsi"/>
                <w:b/>
                <w:color w:val="000000"/>
              </w:rPr>
              <w:t>Creative Flow</w:t>
            </w:r>
          </w:p>
        </w:tc>
        <w:tc>
          <w:tcPr>
            <w:tcW w:w="3776" w:type="dxa"/>
            <w:vAlign w:val="center"/>
          </w:tcPr>
          <w:p w:rsidR="00AE6A65" w:rsidRPr="00D2196F" w:rsidRDefault="00AE6A65" w:rsidP="00AE6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2F5496" w:themeColor="accent1" w:themeShade="BF"/>
              </w:rPr>
            </w:pPr>
            <w:hyperlink r:id="rId12" w:history="1">
              <w:r w:rsidRPr="00D2196F">
                <w:rPr>
                  <w:rStyle w:val="Hyperlink"/>
                  <w:rFonts w:cstheme="minorHAnsi"/>
                  <w:b/>
                  <w:color w:val="2F5496" w:themeColor="accent1" w:themeShade="BF"/>
                  <w:u w:val="none"/>
                </w:rPr>
                <w:t>una@creativeflow.tv</w:t>
              </w:r>
            </w:hyperlink>
          </w:p>
        </w:tc>
      </w:tr>
      <w:tr w:rsidR="00AE6A65" w:rsidRPr="00D2196F" w:rsidTr="00E90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bottom"/>
          </w:tcPr>
          <w:p w:rsidR="00AE6A65" w:rsidRPr="00D2196F" w:rsidRDefault="00AE6A65" w:rsidP="00AE6A65">
            <w:pPr>
              <w:jc w:val="center"/>
              <w:rPr>
                <w:rFonts w:cstheme="minorHAnsi"/>
                <w:color w:val="000000"/>
              </w:rPr>
            </w:pPr>
            <w:r w:rsidRPr="00D2196F">
              <w:rPr>
                <w:rFonts w:cstheme="minorHAnsi"/>
                <w:color w:val="000000"/>
              </w:rPr>
              <w:t>Kath Lord-Green</w:t>
            </w:r>
          </w:p>
        </w:tc>
        <w:tc>
          <w:tcPr>
            <w:tcW w:w="3262" w:type="dxa"/>
            <w:vAlign w:val="bottom"/>
          </w:tcPr>
          <w:p w:rsidR="00AE6A65" w:rsidRPr="00D2196F" w:rsidRDefault="00AE6A65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</w:rPr>
            </w:pPr>
            <w:r w:rsidRPr="00D2196F">
              <w:rPr>
                <w:rFonts w:cstheme="minorHAnsi"/>
                <w:b/>
                <w:color w:val="000000"/>
              </w:rPr>
              <w:t xml:space="preserve">Your Fairy </w:t>
            </w:r>
            <w:proofErr w:type="spellStart"/>
            <w:r w:rsidRPr="00D2196F">
              <w:rPr>
                <w:rFonts w:cstheme="minorHAnsi"/>
                <w:b/>
                <w:color w:val="000000"/>
              </w:rPr>
              <w:t>Podmother</w:t>
            </w:r>
            <w:proofErr w:type="spellEnd"/>
          </w:p>
        </w:tc>
        <w:tc>
          <w:tcPr>
            <w:tcW w:w="3776" w:type="dxa"/>
            <w:vAlign w:val="bottom"/>
          </w:tcPr>
          <w:p w:rsidR="00AE6A65" w:rsidRPr="00D2196F" w:rsidRDefault="00AE6A65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2F5496" w:themeColor="accent1" w:themeShade="BF"/>
              </w:rPr>
            </w:pPr>
            <w:hyperlink r:id="rId13" w:history="1">
              <w:r w:rsidRPr="00D2196F">
                <w:rPr>
                  <w:rStyle w:val="Hyperlink"/>
                  <w:rFonts w:cstheme="minorHAnsi"/>
                  <w:b/>
                  <w:color w:val="2F5496" w:themeColor="accent1" w:themeShade="BF"/>
                  <w:u w:val="none"/>
                </w:rPr>
                <w:t>Kath@voiceitpr.com</w:t>
              </w:r>
            </w:hyperlink>
          </w:p>
        </w:tc>
      </w:tr>
      <w:tr w:rsidR="00AE6A65" w:rsidRPr="00D2196F" w:rsidTr="003C0863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noWrap/>
            <w:vAlign w:val="center"/>
          </w:tcPr>
          <w:p w:rsidR="00AE6A65" w:rsidRPr="00D2196F" w:rsidRDefault="00AE6A65" w:rsidP="00AE6A65">
            <w:pPr>
              <w:jc w:val="center"/>
              <w:rPr>
                <w:rFonts w:cstheme="minorHAnsi"/>
                <w:color w:val="000000"/>
              </w:rPr>
            </w:pPr>
            <w:r w:rsidRPr="00D2196F">
              <w:rPr>
                <w:rFonts w:cstheme="minorHAnsi"/>
                <w:color w:val="000000"/>
              </w:rPr>
              <w:t>Philip Quinn</w:t>
            </w:r>
          </w:p>
        </w:tc>
        <w:tc>
          <w:tcPr>
            <w:tcW w:w="3262" w:type="dxa"/>
            <w:noWrap/>
            <w:vAlign w:val="center"/>
          </w:tcPr>
          <w:p w:rsidR="00AE6A65" w:rsidRPr="00D2196F" w:rsidRDefault="00AE6A65" w:rsidP="00AE6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</w:rPr>
            </w:pPr>
            <w:r w:rsidRPr="00D2196F">
              <w:rPr>
                <w:rFonts w:cstheme="minorHAnsi"/>
                <w:b/>
                <w:color w:val="000000"/>
              </w:rPr>
              <w:t>HF Accountancy</w:t>
            </w:r>
          </w:p>
        </w:tc>
        <w:tc>
          <w:tcPr>
            <w:tcW w:w="3776" w:type="dxa"/>
            <w:noWrap/>
            <w:vAlign w:val="center"/>
          </w:tcPr>
          <w:p w:rsidR="00AE6A65" w:rsidRPr="00D2196F" w:rsidRDefault="00AE6A65" w:rsidP="00AE6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2F5496" w:themeColor="accent1" w:themeShade="BF"/>
              </w:rPr>
            </w:pPr>
            <w:hyperlink r:id="rId14" w:history="1">
              <w:r w:rsidRPr="00D2196F">
                <w:rPr>
                  <w:rStyle w:val="Hyperlink"/>
                  <w:rFonts w:cstheme="minorHAnsi"/>
                  <w:b/>
                  <w:color w:val="2F5496" w:themeColor="accent1" w:themeShade="BF"/>
                  <w:u w:val="none"/>
                </w:rPr>
                <w:t>phil_quinn@hotmail.com</w:t>
              </w:r>
            </w:hyperlink>
          </w:p>
        </w:tc>
      </w:tr>
      <w:tr w:rsidR="00AE6A65" w:rsidRPr="00D2196F" w:rsidTr="00E90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bottom"/>
          </w:tcPr>
          <w:p w:rsidR="00AE6A65" w:rsidRPr="00D2196F" w:rsidRDefault="00AE6A65" w:rsidP="00AE6A65">
            <w:pPr>
              <w:jc w:val="center"/>
              <w:rPr>
                <w:rFonts w:cstheme="minorHAnsi"/>
                <w:color w:val="000000"/>
              </w:rPr>
            </w:pPr>
            <w:r w:rsidRPr="00D2196F">
              <w:rPr>
                <w:rFonts w:cstheme="minorHAnsi"/>
                <w:color w:val="000000"/>
              </w:rPr>
              <w:t>Naomi Dixon</w:t>
            </w:r>
          </w:p>
        </w:tc>
        <w:tc>
          <w:tcPr>
            <w:tcW w:w="3262" w:type="dxa"/>
            <w:vAlign w:val="bottom"/>
          </w:tcPr>
          <w:p w:rsidR="00AE6A65" w:rsidRPr="00D2196F" w:rsidRDefault="00AE6A65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</w:rPr>
            </w:pPr>
            <w:r w:rsidRPr="00D2196F">
              <w:rPr>
                <w:rFonts w:cstheme="minorHAnsi"/>
                <w:b/>
                <w:color w:val="000000"/>
              </w:rPr>
              <w:t>Naomi Dixon Counsellor</w:t>
            </w:r>
          </w:p>
        </w:tc>
        <w:tc>
          <w:tcPr>
            <w:tcW w:w="3776" w:type="dxa"/>
            <w:vAlign w:val="bottom"/>
          </w:tcPr>
          <w:p w:rsidR="00AE6A65" w:rsidRPr="00D2196F" w:rsidRDefault="00AE6A65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2F5496" w:themeColor="accent1" w:themeShade="BF"/>
              </w:rPr>
            </w:pPr>
            <w:hyperlink r:id="rId15" w:history="1">
              <w:r w:rsidRPr="00D2196F">
                <w:rPr>
                  <w:rStyle w:val="Hyperlink"/>
                  <w:rFonts w:cstheme="minorHAnsi"/>
                  <w:b/>
                  <w:color w:val="2F5496" w:themeColor="accent1" w:themeShade="BF"/>
                  <w:u w:val="none"/>
                </w:rPr>
                <w:t>naomidixoncounsellor@gmail.com</w:t>
              </w:r>
            </w:hyperlink>
          </w:p>
        </w:tc>
      </w:tr>
      <w:tr w:rsidR="00AE6A65" w:rsidRPr="00D2196F" w:rsidTr="003C0863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center"/>
          </w:tcPr>
          <w:p w:rsidR="00AE6A65" w:rsidRPr="00D2196F" w:rsidRDefault="00AE6A65" w:rsidP="00AE6A65">
            <w:pPr>
              <w:jc w:val="center"/>
              <w:rPr>
                <w:rFonts w:cstheme="minorHAnsi"/>
                <w:color w:val="000000"/>
              </w:rPr>
            </w:pPr>
            <w:r w:rsidRPr="00D2196F">
              <w:rPr>
                <w:rFonts w:cstheme="minorHAnsi"/>
                <w:color w:val="000000"/>
              </w:rPr>
              <w:t>Emma Bolton</w:t>
            </w:r>
          </w:p>
        </w:tc>
        <w:tc>
          <w:tcPr>
            <w:tcW w:w="3262" w:type="dxa"/>
            <w:vAlign w:val="center"/>
          </w:tcPr>
          <w:p w:rsidR="00AE6A65" w:rsidRPr="00D2196F" w:rsidRDefault="00AE6A65" w:rsidP="00AE6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</w:rPr>
            </w:pPr>
            <w:r w:rsidRPr="00D2196F">
              <w:rPr>
                <w:rFonts w:cstheme="minorHAnsi"/>
                <w:b/>
                <w:color w:val="000000"/>
              </w:rPr>
              <w:t>Bolton HR</w:t>
            </w:r>
          </w:p>
        </w:tc>
        <w:tc>
          <w:tcPr>
            <w:tcW w:w="3776" w:type="dxa"/>
            <w:vAlign w:val="center"/>
          </w:tcPr>
          <w:p w:rsidR="00AE6A65" w:rsidRPr="00D2196F" w:rsidRDefault="00AE6A65" w:rsidP="00AE6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2F5496" w:themeColor="accent1" w:themeShade="BF"/>
              </w:rPr>
            </w:pPr>
            <w:hyperlink r:id="rId16" w:history="1">
              <w:r w:rsidRPr="00D2196F">
                <w:rPr>
                  <w:rStyle w:val="Hyperlink"/>
                  <w:rFonts w:cstheme="minorHAnsi"/>
                  <w:b/>
                  <w:color w:val="2F5496" w:themeColor="accent1" w:themeShade="BF"/>
                  <w:u w:val="none"/>
                </w:rPr>
                <w:t>emma@boltonhr.co.uk</w:t>
              </w:r>
            </w:hyperlink>
          </w:p>
        </w:tc>
      </w:tr>
      <w:tr w:rsidR="00AE6A65" w:rsidRPr="00D2196F" w:rsidTr="00E90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bottom"/>
          </w:tcPr>
          <w:p w:rsidR="00AE6A65" w:rsidRPr="00D2196F" w:rsidRDefault="00AE6A65" w:rsidP="00AE6A65">
            <w:pPr>
              <w:jc w:val="center"/>
              <w:rPr>
                <w:rFonts w:cstheme="minorHAnsi"/>
                <w:color w:val="000000"/>
              </w:rPr>
            </w:pPr>
            <w:r w:rsidRPr="00D2196F">
              <w:rPr>
                <w:rFonts w:cstheme="minorHAnsi"/>
                <w:color w:val="000000"/>
              </w:rPr>
              <w:t>Faye Strickland</w:t>
            </w:r>
          </w:p>
        </w:tc>
        <w:tc>
          <w:tcPr>
            <w:tcW w:w="3262" w:type="dxa"/>
            <w:vAlign w:val="bottom"/>
          </w:tcPr>
          <w:p w:rsidR="00AE6A65" w:rsidRPr="00D2196F" w:rsidRDefault="00AE6A65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</w:rPr>
            </w:pPr>
          </w:p>
        </w:tc>
        <w:tc>
          <w:tcPr>
            <w:tcW w:w="3776" w:type="dxa"/>
            <w:vAlign w:val="bottom"/>
          </w:tcPr>
          <w:p w:rsidR="00AE6A65" w:rsidRPr="00D2196F" w:rsidRDefault="00AE6A65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2F5496" w:themeColor="accent1" w:themeShade="BF"/>
              </w:rPr>
            </w:pPr>
            <w:hyperlink r:id="rId17" w:history="1">
              <w:r w:rsidRPr="00D2196F">
                <w:rPr>
                  <w:rStyle w:val="Hyperlink"/>
                  <w:rFonts w:cstheme="minorHAnsi"/>
                  <w:b/>
                  <w:color w:val="2F5496" w:themeColor="accent1" w:themeShade="BF"/>
                  <w:u w:val="none"/>
                </w:rPr>
                <w:t>faye@smithlandelectrical.com</w:t>
              </w:r>
            </w:hyperlink>
          </w:p>
        </w:tc>
      </w:tr>
      <w:tr w:rsidR="00AE6A65" w:rsidRPr="00D2196F" w:rsidTr="00E90C82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noWrap/>
            <w:vAlign w:val="bottom"/>
          </w:tcPr>
          <w:p w:rsidR="00AE6A65" w:rsidRPr="00D2196F" w:rsidRDefault="00AE6A65" w:rsidP="00AE6A65">
            <w:pPr>
              <w:jc w:val="center"/>
              <w:rPr>
                <w:rFonts w:cstheme="minorHAnsi"/>
                <w:color w:val="000000"/>
              </w:rPr>
            </w:pPr>
            <w:r w:rsidRPr="00D2196F">
              <w:rPr>
                <w:rFonts w:cstheme="minorHAnsi"/>
                <w:color w:val="000000"/>
              </w:rPr>
              <w:t>Tom Doran</w:t>
            </w:r>
          </w:p>
        </w:tc>
        <w:tc>
          <w:tcPr>
            <w:tcW w:w="3262" w:type="dxa"/>
            <w:noWrap/>
            <w:vAlign w:val="bottom"/>
          </w:tcPr>
          <w:p w:rsidR="00AE6A65" w:rsidRPr="00D2196F" w:rsidRDefault="00AE6A65" w:rsidP="00AE6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</w:rPr>
            </w:pPr>
            <w:proofErr w:type="spellStart"/>
            <w:r w:rsidRPr="00D2196F">
              <w:rPr>
                <w:rFonts w:cstheme="minorHAnsi"/>
                <w:b/>
                <w:color w:val="000000"/>
              </w:rPr>
              <w:t>Meritec</w:t>
            </w:r>
            <w:proofErr w:type="spellEnd"/>
          </w:p>
        </w:tc>
        <w:tc>
          <w:tcPr>
            <w:tcW w:w="3776" w:type="dxa"/>
            <w:noWrap/>
            <w:vAlign w:val="bottom"/>
          </w:tcPr>
          <w:p w:rsidR="00AE6A65" w:rsidRPr="00D2196F" w:rsidRDefault="00AE6A65" w:rsidP="00AE6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2F5496" w:themeColor="accent1" w:themeShade="BF"/>
              </w:rPr>
            </w:pPr>
            <w:hyperlink r:id="rId18" w:history="1">
              <w:r w:rsidRPr="00D2196F">
                <w:rPr>
                  <w:rStyle w:val="Hyperlink"/>
                  <w:rFonts w:cstheme="minorHAnsi"/>
                  <w:b/>
                  <w:color w:val="2F5496" w:themeColor="accent1" w:themeShade="BF"/>
                  <w:u w:val="none"/>
                </w:rPr>
                <w:t>tom.doran@mertrec.co.uk</w:t>
              </w:r>
            </w:hyperlink>
          </w:p>
        </w:tc>
      </w:tr>
      <w:tr w:rsidR="00AE6A65" w:rsidRPr="00D2196F" w:rsidTr="003C0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noWrap/>
            <w:vAlign w:val="center"/>
          </w:tcPr>
          <w:p w:rsidR="00AE6A65" w:rsidRPr="00D2196F" w:rsidRDefault="00AE6A65" w:rsidP="00AE6A65">
            <w:pPr>
              <w:jc w:val="center"/>
              <w:rPr>
                <w:rFonts w:cstheme="minorHAnsi"/>
                <w:color w:val="000000"/>
              </w:rPr>
            </w:pPr>
            <w:r w:rsidRPr="00D2196F">
              <w:rPr>
                <w:rFonts w:cstheme="minorHAnsi"/>
                <w:color w:val="000000"/>
              </w:rPr>
              <w:t xml:space="preserve">Eden </w:t>
            </w:r>
            <w:proofErr w:type="spellStart"/>
            <w:r w:rsidRPr="00D2196F">
              <w:rPr>
                <w:rFonts w:cstheme="minorHAnsi"/>
                <w:color w:val="000000"/>
              </w:rPr>
              <w:t>Maskill</w:t>
            </w:r>
            <w:proofErr w:type="spellEnd"/>
            <w:r w:rsidRPr="00D2196F">
              <w:rPr>
                <w:rFonts w:cstheme="minorHAnsi"/>
                <w:color w:val="000000"/>
              </w:rPr>
              <w:t>-Watts</w:t>
            </w:r>
          </w:p>
        </w:tc>
        <w:tc>
          <w:tcPr>
            <w:tcW w:w="3262" w:type="dxa"/>
            <w:noWrap/>
            <w:vAlign w:val="center"/>
          </w:tcPr>
          <w:p w:rsidR="00AE6A65" w:rsidRPr="00D2196F" w:rsidRDefault="00AE6A65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</w:rPr>
            </w:pPr>
            <w:r w:rsidRPr="00D2196F">
              <w:rPr>
                <w:rFonts w:cstheme="minorHAnsi"/>
                <w:b/>
                <w:color w:val="000000"/>
              </w:rPr>
              <w:t>Eden MW Design Studio</w:t>
            </w:r>
          </w:p>
        </w:tc>
        <w:tc>
          <w:tcPr>
            <w:tcW w:w="3776" w:type="dxa"/>
            <w:vAlign w:val="center"/>
          </w:tcPr>
          <w:p w:rsidR="00AE6A65" w:rsidRPr="00D2196F" w:rsidRDefault="00AE6A65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2F5496" w:themeColor="accent1" w:themeShade="BF"/>
              </w:rPr>
            </w:pPr>
            <w:hyperlink r:id="rId19" w:history="1">
              <w:r w:rsidRPr="00D2196F">
                <w:rPr>
                  <w:rStyle w:val="Hyperlink"/>
                  <w:rFonts w:cstheme="minorHAnsi"/>
                  <w:b/>
                  <w:color w:val="2F5496" w:themeColor="accent1" w:themeShade="BF"/>
                  <w:u w:val="none"/>
                </w:rPr>
                <w:t>hello@edenmw.com</w:t>
              </w:r>
            </w:hyperlink>
          </w:p>
        </w:tc>
      </w:tr>
      <w:tr w:rsidR="00AE6A65" w:rsidRPr="00D2196F" w:rsidTr="00E90C82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bottom"/>
          </w:tcPr>
          <w:p w:rsidR="00AE6A65" w:rsidRPr="00D2196F" w:rsidRDefault="00AE6A65" w:rsidP="00AE6A65">
            <w:pPr>
              <w:jc w:val="center"/>
              <w:rPr>
                <w:rFonts w:cstheme="minorHAnsi"/>
                <w:color w:val="000000"/>
              </w:rPr>
            </w:pPr>
            <w:r w:rsidRPr="00D2196F">
              <w:rPr>
                <w:rFonts w:cstheme="minorHAnsi"/>
                <w:color w:val="000000"/>
              </w:rPr>
              <w:t>Matthew Tyler</w:t>
            </w:r>
          </w:p>
        </w:tc>
        <w:tc>
          <w:tcPr>
            <w:tcW w:w="3262" w:type="dxa"/>
            <w:vAlign w:val="bottom"/>
          </w:tcPr>
          <w:p w:rsidR="00AE6A65" w:rsidRPr="00D2196F" w:rsidRDefault="00AE6A65" w:rsidP="00AE6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</w:rPr>
            </w:pPr>
          </w:p>
        </w:tc>
        <w:tc>
          <w:tcPr>
            <w:tcW w:w="3776" w:type="dxa"/>
            <w:vAlign w:val="bottom"/>
          </w:tcPr>
          <w:p w:rsidR="00AE6A65" w:rsidRPr="00D2196F" w:rsidRDefault="00AE6A65" w:rsidP="00AE6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2F5496" w:themeColor="accent1" w:themeShade="BF"/>
              </w:rPr>
            </w:pPr>
            <w:hyperlink r:id="rId20" w:history="1">
              <w:r w:rsidRPr="00D2196F">
                <w:rPr>
                  <w:rStyle w:val="Hyperlink"/>
                  <w:rFonts w:cstheme="minorHAnsi"/>
                  <w:b/>
                  <w:color w:val="2F5496" w:themeColor="accent1" w:themeShade="BF"/>
                  <w:u w:val="none"/>
                </w:rPr>
                <w:t>matttyler197@gmail.com</w:t>
              </w:r>
            </w:hyperlink>
          </w:p>
        </w:tc>
      </w:tr>
      <w:tr w:rsidR="00AE6A65" w:rsidRPr="00D2196F" w:rsidTr="00E90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bottom"/>
          </w:tcPr>
          <w:p w:rsidR="00AE6A65" w:rsidRPr="00D2196F" w:rsidRDefault="00AE6A65" w:rsidP="00AE6A65">
            <w:pPr>
              <w:jc w:val="center"/>
              <w:rPr>
                <w:rFonts w:cstheme="minorHAnsi"/>
                <w:color w:val="000000"/>
              </w:rPr>
            </w:pPr>
            <w:r w:rsidRPr="00D2196F">
              <w:rPr>
                <w:rFonts w:cstheme="minorHAnsi"/>
                <w:color w:val="000000"/>
              </w:rPr>
              <w:t xml:space="preserve">Brian </w:t>
            </w:r>
            <w:proofErr w:type="spellStart"/>
            <w:r w:rsidRPr="00D2196F">
              <w:rPr>
                <w:rFonts w:cstheme="minorHAnsi"/>
                <w:color w:val="000000"/>
              </w:rPr>
              <w:t>Spranklen</w:t>
            </w:r>
            <w:proofErr w:type="spellEnd"/>
          </w:p>
        </w:tc>
        <w:tc>
          <w:tcPr>
            <w:tcW w:w="3262" w:type="dxa"/>
            <w:vAlign w:val="bottom"/>
          </w:tcPr>
          <w:p w:rsidR="00AE6A65" w:rsidRPr="00D2196F" w:rsidRDefault="00AE6A65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</w:rPr>
            </w:pPr>
            <w:r w:rsidRPr="00D2196F">
              <w:rPr>
                <w:rFonts w:cstheme="minorHAnsi"/>
                <w:b/>
                <w:color w:val="000000"/>
              </w:rPr>
              <w:t xml:space="preserve">Brian </w:t>
            </w:r>
            <w:proofErr w:type="spellStart"/>
            <w:r w:rsidRPr="00D2196F">
              <w:rPr>
                <w:rFonts w:cstheme="minorHAnsi"/>
                <w:b/>
                <w:color w:val="000000"/>
              </w:rPr>
              <w:t>Spranklen</w:t>
            </w:r>
            <w:proofErr w:type="spellEnd"/>
            <w:r w:rsidRPr="00D2196F">
              <w:rPr>
                <w:rFonts w:cstheme="minorHAnsi"/>
                <w:b/>
                <w:color w:val="000000"/>
              </w:rPr>
              <w:t xml:space="preserve"> Photography</w:t>
            </w:r>
          </w:p>
        </w:tc>
        <w:tc>
          <w:tcPr>
            <w:tcW w:w="3776" w:type="dxa"/>
            <w:vAlign w:val="bottom"/>
          </w:tcPr>
          <w:p w:rsidR="00AE6A65" w:rsidRPr="00D2196F" w:rsidRDefault="00AE6A65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2F5496" w:themeColor="accent1" w:themeShade="BF"/>
              </w:rPr>
            </w:pPr>
            <w:hyperlink r:id="rId21" w:history="1">
              <w:r w:rsidRPr="00D2196F">
                <w:rPr>
                  <w:rStyle w:val="Hyperlink"/>
                  <w:rFonts w:cstheme="minorHAnsi"/>
                  <w:b/>
                  <w:color w:val="2F5496" w:themeColor="accent1" w:themeShade="BF"/>
                  <w:u w:val="none"/>
                </w:rPr>
                <w:t>brian@spranklenphoto.com</w:t>
              </w:r>
            </w:hyperlink>
          </w:p>
        </w:tc>
      </w:tr>
      <w:tr w:rsidR="00AE6A65" w:rsidRPr="00D2196F" w:rsidTr="00E90C82">
        <w:trPr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bottom"/>
          </w:tcPr>
          <w:p w:rsidR="00AE6A65" w:rsidRPr="00D2196F" w:rsidRDefault="00AE6A65" w:rsidP="00AE6A65">
            <w:pPr>
              <w:jc w:val="center"/>
              <w:rPr>
                <w:rFonts w:cstheme="minorHAnsi"/>
                <w:color w:val="000000"/>
              </w:rPr>
            </w:pPr>
            <w:r w:rsidRPr="00D2196F">
              <w:rPr>
                <w:rFonts w:cstheme="minorHAnsi"/>
                <w:color w:val="000000"/>
              </w:rPr>
              <w:t>Lisa Yates</w:t>
            </w:r>
          </w:p>
        </w:tc>
        <w:tc>
          <w:tcPr>
            <w:tcW w:w="3262" w:type="dxa"/>
            <w:vAlign w:val="bottom"/>
          </w:tcPr>
          <w:p w:rsidR="00AE6A65" w:rsidRPr="00D2196F" w:rsidRDefault="00AE6A65" w:rsidP="00AE6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000000"/>
              </w:rPr>
            </w:pPr>
            <w:r w:rsidRPr="00D2196F">
              <w:rPr>
                <w:rFonts w:cstheme="minorHAnsi"/>
                <w:b/>
                <w:color w:val="000000"/>
              </w:rPr>
              <w:t>The Mural Lisa</w:t>
            </w:r>
          </w:p>
        </w:tc>
        <w:tc>
          <w:tcPr>
            <w:tcW w:w="3776" w:type="dxa"/>
            <w:vAlign w:val="bottom"/>
          </w:tcPr>
          <w:p w:rsidR="00AE6A65" w:rsidRPr="00D2196F" w:rsidRDefault="00AE6A65" w:rsidP="00AE6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2F5496" w:themeColor="accent1" w:themeShade="BF"/>
              </w:rPr>
            </w:pPr>
            <w:r w:rsidRPr="00D2196F">
              <w:rPr>
                <w:rFonts w:cstheme="minorHAnsi"/>
                <w:b/>
                <w:color w:val="2F5496" w:themeColor="accent1" w:themeShade="BF"/>
              </w:rPr>
              <w:t>hello@themurallisa.co.uk</w:t>
            </w:r>
          </w:p>
        </w:tc>
      </w:tr>
      <w:tr w:rsidR="00AE6A65" w:rsidRPr="00D2196F" w:rsidTr="00E90C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8" w:type="dxa"/>
            <w:vAlign w:val="bottom"/>
          </w:tcPr>
          <w:p w:rsidR="00AE6A65" w:rsidRPr="00D2196F" w:rsidRDefault="00AE6A65" w:rsidP="00AE6A65">
            <w:pPr>
              <w:jc w:val="center"/>
              <w:rPr>
                <w:rFonts w:cstheme="minorHAnsi"/>
                <w:color w:val="000000"/>
              </w:rPr>
            </w:pPr>
            <w:proofErr w:type="spellStart"/>
            <w:r w:rsidRPr="00D2196F">
              <w:rPr>
                <w:rFonts w:cstheme="minorHAnsi"/>
                <w:color w:val="000000"/>
              </w:rPr>
              <w:t>Sharafat</w:t>
            </w:r>
            <w:proofErr w:type="spellEnd"/>
            <w:r w:rsidRPr="00D2196F">
              <w:rPr>
                <w:rFonts w:cstheme="minorHAnsi"/>
                <w:color w:val="000000"/>
              </w:rPr>
              <w:t xml:space="preserve"> Shah</w:t>
            </w:r>
          </w:p>
        </w:tc>
        <w:tc>
          <w:tcPr>
            <w:tcW w:w="3262" w:type="dxa"/>
            <w:vAlign w:val="bottom"/>
          </w:tcPr>
          <w:p w:rsidR="00AE6A65" w:rsidRPr="00D2196F" w:rsidRDefault="00AE6A65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/>
              </w:rPr>
            </w:pPr>
            <w:r w:rsidRPr="00D2196F">
              <w:rPr>
                <w:rFonts w:cstheme="minorHAnsi"/>
                <w:b/>
                <w:color w:val="000000"/>
              </w:rPr>
              <w:t>Rovers SAS</w:t>
            </w:r>
          </w:p>
        </w:tc>
        <w:tc>
          <w:tcPr>
            <w:tcW w:w="3776" w:type="dxa"/>
            <w:vAlign w:val="bottom"/>
          </w:tcPr>
          <w:p w:rsidR="00AE6A65" w:rsidRPr="00D2196F" w:rsidRDefault="00AE6A65" w:rsidP="00AE6A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2F5496" w:themeColor="accent1" w:themeShade="BF"/>
              </w:rPr>
            </w:pPr>
            <w:hyperlink r:id="rId22" w:history="1">
              <w:r w:rsidRPr="00D2196F">
                <w:rPr>
                  <w:rStyle w:val="Hyperlink"/>
                  <w:rFonts w:cstheme="minorHAnsi"/>
                  <w:b/>
                  <w:color w:val="2F5496" w:themeColor="accent1" w:themeShade="BF"/>
                  <w:u w:val="none"/>
                </w:rPr>
                <w:t>sshah@attock.co.uk</w:t>
              </w:r>
            </w:hyperlink>
          </w:p>
        </w:tc>
      </w:tr>
    </w:tbl>
    <w:p w:rsidR="002712C7" w:rsidRDefault="002712C7" w:rsidP="00B60546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B60546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B60546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B60546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Pr="00D2196F" w:rsidRDefault="00D2196F" w:rsidP="00B60546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A0287F" w:rsidRPr="00D2196F" w:rsidRDefault="00B95B65" w:rsidP="00B60546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sz w:val="24"/>
          <w:szCs w:val="24"/>
          <w:lang w:eastAsia="en-GB"/>
        </w:rPr>
        <w:pict>
          <v:rect id="_x0000_i1028" style="width:0;height:1.5pt" o:hralign="center" o:hrstd="t" o:hr="t" fillcolor="#a0a0a0" stroked="f"/>
        </w:pict>
      </w:r>
    </w:p>
    <w:p w:rsidR="00A0287F" w:rsidRPr="00D2196F" w:rsidRDefault="00D2196F" w:rsidP="00B60546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574D7452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1163955" cy="1162685"/>
            <wp:effectExtent l="0" t="0" r="0" b="0"/>
            <wp:wrapTight wrapText="bothSides">
              <wp:wrapPolygon edited="0">
                <wp:start x="0" y="0"/>
                <wp:lineTo x="0" y="21234"/>
                <wp:lineTo x="21211" y="21234"/>
                <wp:lineTo x="2121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715" w:rsidRPr="00D2196F" w:rsidRDefault="002F0715" w:rsidP="00641715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en-GB"/>
        </w:rPr>
      </w:pPr>
      <w:r w:rsidRPr="00D2196F">
        <w:rPr>
          <w:rFonts w:eastAsia="Times New Roman" w:cstheme="minorHAnsi"/>
          <w:b/>
          <w:bCs/>
          <w:sz w:val="27"/>
          <w:szCs w:val="27"/>
          <w:lang w:eastAsia="en-GB"/>
        </w:rPr>
        <w:t xml:space="preserve">Speaker 1: </w:t>
      </w:r>
      <w:r w:rsidR="00AE6A65" w:rsidRPr="00D2196F">
        <w:rPr>
          <w:rFonts w:cstheme="minorHAnsi"/>
          <w:b/>
          <w:sz w:val="24"/>
          <w:szCs w:val="24"/>
        </w:rPr>
        <w:t>Una Doyle, CreativeFlow.TV</w:t>
      </w:r>
    </w:p>
    <w:p w:rsidR="00474B00" w:rsidRPr="00D2196F" w:rsidRDefault="00474B00" w:rsidP="00474B00">
      <w:pPr>
        <w:pStyle w:val="NormalWeb"/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Overview:</w:t>
      </w:r>
      <w:r w:rsidRPr="00D2196F">
        <w:rPr>
          <w:rFonts w:asciiTheme="minorHAnsi" w:hAnsiTheme="minorHAnsi" w:cstheme="minorHAnsi"/>
        </w:rPr>
        <w:br/>
        <w:t>Una Doyle shared insights into effective business planning, common planning mistakes, and how to set a clear strategic direction for business growth.</w:t>
      </w:r>
    </w:p>
    <w:p w:rsidR="00474B00" w:rsidRPr="00D2196F" w:rsidRDefault="00474B00" w:rsidP="00474B00">
      <w:pPr>
        <w:pStyle w:val="NormalWeb"/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Key Points Discussed:</w:t>
      </w:r>
    </w:p>
    <w:p w:rsidR="00474B00" w:rsidRPr="00D2196F" w:rsidRDefault="00474B00" w:rsidP="00474B00">
      <w:pPr>
        <w:pStyle w:val="NormalWeb"/>
        <w:numPr>
          <w:ilvl w:val="0"/>
          <w:numId w:val="38"/>
        </w:numPr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The Importance of a 90-Day Business Plan</w:t>
      </w:r>
      <w:r w:rsidRPr="00D2196F">
        <w:rPr>
          <w:rFonts w:asciiTheme="minorHAnsi" w:hAnsiTheme="minorHAnsi" w:cstheme="minorHAnsi"/>
        </w:rPr>
        <w:t>: Breaking goals into short, achievable targets improves focus and productivity.</w:t>
      </w:r>
    </w:p>
    <w:p w:rsidR="00474B00" w:rsidRPr="00D2196F" w:rsidRDefault="00474B00" w:rsidP="00474B00">
      <w:pPr>
        <w:pStyle w:val="NormalWeb"/>
        <w:numPr>
          <w:ilvl w:val="0"/>
          <w:numId w:val="38"/>
        </w:numPr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Avoiding Common Mistakes</w:t>
      </w:r>
      <w:r w:rsidRPr="00D2196F">
        <w:rPr>
          <w:rFonts w:asciiTheme="minorHAnsi" w:hAnsiTheme="minorHAnsi" w:cstheme="minorHAnsi"/>
        </w:rPr>
        <w:t>: Lack of focus, strategic planning, measurement, accountability, and mindset can hinder business growth.</w:t>
      </w:r>
    </w:p>
    <w:p w:rsidR="00474B00" w:rsidRPr="00D2196F" w:rsidRDefault="00474B00" w:rsidP="00474B00">
      <w:pPr>
        <w:pStyle w:val="NormalWeb"/>
        <w:numPr>
          <w:ilvl w:val="0"/>
          <w:numId w:val="38"/>
        </w:numPr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Flow in Business</w:t>
      </w:r>
      <w:r w:rsidRPr="00D2196F">
        <w:rPr>
          <w:rFonts w:asciiTheme="minorHAnsi" w:hAnsiTheme="minorHAnsi" w:cstheme="minorHAnsi"/>
        </w:rPr>
        <w:t>: Business owners should align their operations with their natural strengths and interests to achieve efficiency and sustainability.</w:t>
      </w:r>
    </w:p>
    <w:p w:rsidR="00474B00" w:rsidRPr="00D2196F" w:rsidRDefault="00474B00" w:rsidP="00474B00">
      <w:pPr>
        <w:pStyle w:val="NormalWeb"/>
        <w:numPr>
          <w:ilvl w:val="0"/>
          <w:numId w:val="38"/>
        </w:numPr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Practical Steps</w:t>
      </w:r>
      <w:r w:rsidRPr="00D2196F">
        <w:rPr>
          <w:rFonts w:asciiTheme="minorHAnsi" w:hAnsiTheme="minorHAnsi" w:cstheme="minorHAnsi"/>
        </w:rPr>
        <w:t>: Encouraging attendees to adopt measurement techniques, define clear goals, and seek accountability partnerships.</w:t>
      </w:r>
    </w:p>
    <w:p w:rsidR="00474B00" w:rsidRPr="00D2196F" w:rsidRDefault="00474B00" w:rsidP="00474B00">
      <w:pPr>
        <w:pStyle w:val="NormalWeb"/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Next Steps:</w:t>
      </w:r>
    </w:p>
    <w:p w:rsidR="00474B00" w:rsidRPr="00D2196F" w:rsidRDefault="00474B00" w:rsidP="00474B00">
      <w:pPr>
        <w:pStyle w:val="NormalWeb"/>
        <w:numPr>
          <w:ilvl w:val="0"/>
          <w:numId w:val="39"/>
        </w:numPr>
        <w:rPr>
          <w:rFonts w:asciiTheme="minorHAnsi" w:hAnsiTheme="minorHAnsi" w:cstheme="minorHAnsi"/>
        </w:rPr>
      </w:pPr>
      <w:r w:rsidRPr="00D2196F">
        <w:rPr>
          <w:rFonts w:asciiTheme="minorHAnsi" w:hAnsiTheme="minorHAnsi" w:cstheme="minorHAnsi"/>
        </w:rPr>
        <w:t>Attendees were invited to reflect on their current business strategies and identify areas needing improvement.</w:t>
      </w:r>
    </w:p>
    <w:p w:rsidR="00474B00" w:rsidRPr="00D2196F" w:rsidRDefault="00474B00" w:rsidP="00474B00">
      <w:pPr>
        <w:pStyle w:val="NormalWeb"/>
        <w:numPr>
          <w:ilvl w:val="0"/>
          <w:numId w:val="39"/>
        </w:numPr>
        <w:rPr>
          <w:rFonts w:asciiTheme="minorHAnsi" w:hAnsiTheme="minorHAnsi" w:cstheme="minorHAnsi"/>
        </w:rPr>
      </w:pPr>
      <w:r w:rsidRPr="00D2196F">
        <w:rPr>
          <w:rFonts w:asciiTheme="minorHAnsi" w:hAnsiTheme="minorHAnsi" w:cstheme="minorHAnsi"/>
        </w:rPr>
        <w:t>Una offered additional support via workshops and coaching sessions to help businesses with structured planning.</w:t>
      </w:r>
    </w:p>
    <w:p w:rsidR="00D2196F" w:rsidRDefault="00474B00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sz w:val="24"/>
          <w:szCs w:val="24"/>
          <w:lang w:eastAsia="en-GB"/>
        </w:rPr>
        <w:t xml:space="preserve"> </w:t>
      </w: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2F0715" w:rsidRPr="00D2196F" w:rsidRDefault="00B95B65" w:rsidP="00474B00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sz w:val="24"/>
          <w:szCs w:val="24"/>
          <w:lang w:eastAsia="en-GB"/>
        </w:rPr>
        <w:pict>
          <v:rect id="_x0000_i1029" style="width:0;height:1.5pt" o:hralign="center" o:hrstd="t" o:hr="t" fillcolor="#a0a0a0" stroked="f"/>
        </w:pict>
      </w:r>
    </w:p>
    <w:p w:rsidR="00CD0BA7" w:rsidRPr="00D2196F" w:rsidRDefault="00CD0BA7" w:rsidP="00CD0BA7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2F0715" w:rsidRPr="00D2196F" w:rsidRDefault="00D2196F" w:rsidP="00D2196F">
      <w:pPr>
        <w:spacing w:before="100" w:beforeAutospacing="1" w:after="100" w:afterAutospacing="1" w:line="240" w:lineRule="auto"/>
        <w:jc w:val="right"/>
        <w:outlineLvl w:val="2"/>
        <w:rPr>
          <w:rFonts w:eastAsia="Times New Roman" w:cstheme="minorHAnsi"/>
          <w:b/>
          <w:bCs/>
          <w:sz w:val="27"/>
          <w:szCs w:val="27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9290F13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22923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361" y="21098"/>
                <wp:lineTo x="21361" y="0"/>
                <wp:lineTo x="0" y="0"/>
              </wp:wrapPolygon>
            </wp:wrapTight>
            <wp:docPr id="3" name="Picture 3" descr="https://d1yei2z3i6k35z.cloudfront.net/10595786/679212e7578a7_KLG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1yei2z3i6k35z.cloudfront.net/10595786/679212e7578a7_KLGlog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715" w:rsidRPr="00D2196F">
        <w:rPr>
          <w:rFonts w:eastAsia="Times New Roman" w:cstheme="minorHAnsi"/>
          <w:b/>
          <w:bCs/>
          <w:sz w:val="27"/>
          <w:szCs w:val="27"/>
          <w:lang w:eastAsia="en-GB"/>
        </w:rPr>
        <w:t xml:space="preserve">Speaker 2: </w:t>
      </w:r>
      <w:r w:rsidR="00AE6A65" w:rsidRPr="00D2196F">
        <w:rPr>
          <w:rFonts w:cstheme="minorHAnsi"/>
          <w:b/>
          <w:sz w:val="24"/>
          <w:szCs w:val="24"/>
        </w:rPr>
        <w:t>Kath Lord-Green, (</w:t>
      </w:r>
      <w:r w:rsidR="00AE6A65" w:rsidRPr="00D2196F">
        <w:rPr>
          <w:rFonts w:cstheme="minorHAnsi"/>
          <w:b/>
          <w:bCs/>
          <w:sz w:val="24"/>
          <w:szCs w:val="24"/>
        </w:rPr>
        <w:t xml:space="preserve">aka Your Fairy </w:t>
      </w:r>
      <w:proofErr w:type="spellStart"/>
      <w:r w:rsidR="00AE6A65" w:rsidRPr="00D2196F">
        <w:rPr>
          <w:rFonts w:cstheme="minorHAnsi"/>
          <w:b/>
          <w:bCs/>
          <w:sz w:val="24"/>
          <w:szCs w:val="24"/>
        </w:rPr>
        <w:t>Podmother</w:t>
      </w:r>
      <w:proofErr w:type="spellEnd"/>
      <w:r w:rsidR="00AE6A65" w:rsidRPr="00D2196F">
        <w:rPr>
          <w:rFonts w:cstheme="minorHAnsi"/>
          <w:b/>
          <w:bCs/>
          <w:sz w:val="24"/>
          <w:szCs w:val="24"/>
        </w:rPr>
        <w:t>) of Voice It Podcast Agency</w:t>
      </w:r>
      <w:r w:rsidRPr="00D2196F">
        <w:rPr>
          <w:noProof/>
        </w:rPr>
        <w:t xml:space="preserve"> </w:t>
      </w:r>
    </w:p>
    <w:p w:rsidR="00474B00" w:rsidRPr="00D2196F" w:rsidRDefault="00474B00" w:rsidP="00474B00">
      <w:pPr>
        <w:pStyle w:val="NormalWeb"/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Overview:</w:t>
      </w:r>
      <w:r w:rsidRPr="00D2196F">
        <w:rPr>
          <w:rFonts w:asciiTheme="minorHAnsi" w:hAnsiTheme="minorHAnsi" w:cstheme="minorHAnsi"/>
        </w:rPr>
        <w:br/>
        <w:t>Kath Lord-Green delivered an engaging session on the power of audio content and how businesses can benefit from incorporating podcasts and audio messaging into their marketing strategies.</w:t>
      </w:r>
    </w:p>
    <w:p w:rsidR="00474B00" w:rsidRPr="00D2196F" w:rsidRDefault="00474B00" w:rsidP="00474B00">
      <w:pPr>
        <w:pStyle w:val="NormalWeb"/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Key Insights:</w:t>
      </w:r>
    </w:p>
    <w:p w:rsidR="00474B00" w:rsidRPr="00D2196F" w:rsidRDefault="00474B00" w:rsidP="00474B00">
      <w:pPr>
        <w:pStyle w:val="NormalWeb"/>
        <w:numPr>
          <w:ilvl w:val="0"/>
          <w:numId w:val="40"/>
        </w:numPr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Audio as a Tool for Business Growth</w:t>
      </w:r>
      <w:r w:rsidRPr="00D2196F">
        <w:rPr>
          <w:rFonts w:asciiTheme="minorHAnsi" w:hAnsiTheme="minorHAnsi" w:cstheme="minorHAnsi"/>
        </w:rPr>
        <w:t>: Podcasts and audio content can enhance brand recognition, lead generation, and customer engagement.</w:t>
      </w:r>
    </w:p>
    <w:p w:rsidR="00474B00" w:rsidRPr="00D2196F" w:rsidRDefault="00474B00" w:rsidP="00474B00">
      <w:pPr>
        <w:pStyle w:val="NormalWeb"/>
        <w:numPr>
          <w:ilvl w:val="0"/>
          <w:numId w:val="40"/>
        </w:numPr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Inclusivity &amp; Accessibility</w:t>
      </w:r>
      <w:r w:rsidRPr="00D2196F">
        <w:rPr>
          <w:rFonts w:asciiTheme="minorHAnsi" w:hAnsiTheme="minorHAnsi" w:cstheme="minorHAnsi"/>
        </w:rPr>
        <w:t>: Adding audio to business communications improves accessibility for those with visual impairments, learning differences, or language barriers.</w:t>
      </w:r>
    </w:p>
    <w:p w:rsidR="00474B00" w:rsidRPr="00D2196F" w:rsidRDefault="00474B00" w:rsidP="00474B00">
      <w:pPr>
        <w:pStyle w:val="NormalWeb"/>
        <w:numPr>
          <w:ilvl w:val="0"/>
          <w:numId w:val="40"/>
        </w:numPr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Strategic Podcasting</w:t>
      </w:r>
      <w:r w:rsidRPr="00D2196F">
        <w:rPr>
          <w:rFonts w:asciiTheme="minorHAnsi" w:hAnsiTheme="minorHAnsi" w:cstheme="minorHAnsi"/>
        </w:rPr>
        <w:t>: Businesses should have a clear purpose for their podcasts, whether for marketing, training, or brand positioning.</w:t>
      </w:r>
    </w:p>
    <w:p w:rsidR="00474B00" w:rsidRPr="00D2196F" w:rsidRDefault="00474B00" w:rsidP="00474B00">
      <w:pPr>
        <w:pStyle w:val="NormalWeb"/>
        <w:numPr>
          <w:ilvl w:val="0"/>
          <w:numId w:val="40"/>
        </w:numPr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Practical Steps</w:t>
      </w:r>
      <w:r w:rsidRPr="00D2196F">
        <w:rPr>
          <w:rFonts w:asciiTheme="minorHAnsi" w:hAnsiTheme="minorHAnsi" w:cstheme="minorHAnsi"/>
        </w:rPr>
        <w:t>: Encouraging businesses to start small with internal audio content before launching full-scale podcasts.</w:t>
      </w:r>
    </w:p>
    <w:p w:rsidR="00474B00" w:rsidRPr="00D2196F" w:rsidRDefault="00474B00" w:rsidP="00474B00">
      <w:pPr>
        <w:pStyle w:val="NormalWeb"/>
        <w:rPr>
          <w:rFonts w:asciiTheme="minorHAnsi" w:hAnsiTheme="minorHAnsi" w:cstheme="minorHAnsi"/>
        </w:rPr>
      </w:pPr>
      <w:r w:rsidRPr="00D2196F">
        <w:rPr>
          <w:rStyle w:val="Strong"/>
          <w:rFonts w:asciiTheme="minorHAnsi" w:hAnsiTheme="minorHAnsi" w:cstheme="minorHAnsi"/>
        </w:rPr>
        <w:t>Next Steps:</w:t>
      </w:r>
    </w:p>
    <w:p w:rsidR="00474B00" w:rsidRPr="00D2196F" w:rsidRDefault="00474B00" w:rsidP="00474B00">
      <w:pPr>
        <w:pStyle w:val="NormalWeb"/>
        <w:numPr>
          <w:ilvl w:val="0"/>
          <w:numId w:val="41"/>
        </w:numPr>
        <w:rPr>
          <w:rFonts w:asciiTheme="minorHAnsi" w:hAnsiTheme="minorHAnsi" w:cstheme="minorHAnsi"/>
        </w:rPr>
      </w:pPr>
      <w:r w:rsidRPr="00D2196F">
        <w:rPr>
          <w:rFonts w:asciiTheme="minorHAnsi" w:hAnsiTheme="minorHAnsi" w:cstheme="minorHAnsi"/>
        </w:rPr>
        <w:t>Businesses interested in using podcasting as a tool for growth were encouraged to explore internal training, brand storytelling, and audience engagement strategies.</w:t>
      </w:r>
    </w:p>
    <w:p w:rsidR="00474B00" w:rsidRDefault="00474B00" w:rsidP="00474B00">
      <w:pPr>
        <w:pStyle w:val="NormalWeb"/>
        <w:numPr>
          <w:ilvl w:val="0"/>
          <w:numId w:val="41"/>
        </w:numPr>
        <w:rPr>
          <w:rFonts w:asciiTheme="minorHAnsi" w:hAnsiTheme="minorHAnsi" w:cstheme="minorHAnsi"/>
        </w:rPr>
      </w:pPr>
      <w:r w:rsidRPr="00D2196F">
        <w:rPr>
          <w:rFonts w:asciiTheme="minorHAnsi" w:hAnsiTheme="minorHAnsi" w:cstheme="minorHAnsi"/>
        </w:rPr>
        <w:t>Kath shared resources for those looking to create podcasts without requiring extensive technical knowledge.</w:t>
      </w:r>
    </w:p>
    <w:p w:rsidR="00D2196F" w:rsidRDefault="00D2196F" w:rsidP="00D2196F">
      <w:pPr>
        <w:pStyle w:val="NormalWeb"/>
        <w:rPr>
          <w:rFonts w:asciiTheme="minorHAnsi" w:hAnsiTheme="minorHAnsi" w:cstheme="minorHAnsi"/>
        </w:rPr>
      </w:pPr>
    </w:p>
    <w:p w:rsidR="00D2196F" w:rsidRDefault="00D2196F" w:rsidP="00D2196F">
      <w:pPr>
        <w:pStyle w:val="NormalWeb"/>
        <w:rPr>
          <w:rFonts w:asciiTheme="minorHAnsi" w:hAnsiTheme="minorHAnsi" w:cstheme="minorHAnsi"/>
        </w:rPr>
      </w:pPr>
    </w:p>
    <w:p w:rsidR="00D2196F" w:rsidRDefault="00D2196F" w:rsidP="00D2196F">
      <w:pPr>
        <w:pStyle w:val="NormalWeb"/>
        <w:rPr>
          <w:rFonts w:asciiTheme="minorHAnsi" w:hAnsiTheme="minorHAnsi" w:cstheme="minorHAnsi"/>
        </w:rPr>
      </w:pPr>
    </w:p>
    <w:p w:rsidR="00D2196F" w:rsidRDefault="00D2196F" w:rsidP="00D2196F">
      <w:pPr>
        <w:pStyle w:val="NormalWeb"/>
        <w:rPr>
          <w:rFonts w:asciiTheme="minorHAnsi" w:hAnsiTheme="minorHAnsi" w:cstheme="minorHAnsi"/>
        </w:rPr>
      </w:pPr>
    </w:p>
    <w:p w:rsidR="00D2196F" w:rsidRDefault="00D2196F" w:rsidP="00D2196F">
      <w:pPr>
        <w:pStyle w:val="NormalWeb"/>
        <w:rPr>
          <w:rFonts w:asciiTheme="minorHAnsi" w:hAnsiTheme="minorHAnsi" w:cstheme="minorHAnsi"/>
        </w:rPr>
      </w:pPr>
    </w:p>
    <w:p w:rsidR="00D2196F" w:rsidRDefault="00D2196F" w:rsidP="00D2196F">
      <w:pPr>
        <w:pStyle w:val="NormalWeb"/>
        <w:rPr>
          <w:rFonts w:asciiTheme="minorHAnsi" w:hAnsiTheme="minorHAnsi" w:cstheme="minorHAnsi"/>
        </w:rPr>
      </w:pPr>
    </w:p>
    <w:p w:rsidR="00D2196F" w:rsidRDefault="00D2196F" w:rsidP="00D2196F">
      <w:pPr>
        <w:pStyle w:val="NormalWeb"/>
        <w:rPr>
          <w:rFonts w:asciiTheme="minorHAnsi" w:hAnsiTheme="minorHAnsi" w:cstheme="minorHAnsi"/>
        </w:rPr>
      </w:pPr>
    </w:p>
    <w:p w:rsidR="00D2196F" w:rsidRPr="00D2196F" w:rsidRDefault="00D2196F" w:rsidP="00D2196F">
      <w:pPr>
        <w:pStyle w:val="NormalWeb"/>
        <w:rPr>
          <w:rFonts w:asciiTheme="minorHAnsi" w:hAnsiTheme="minorHAnsi" w:cstheme="minorHAnsi"/>
        </w:rPr>
      </w:pPr>
    </w:p>
    <w:p w:rsidR="00D2196F" w:rsidRDefault="00B95B65" w:rsidP="00474B00">
      <w:pPr>
        <w:pStyle w:val="Heading3"/>
        <w:rPr>
          <w:rFonts w:asciiTheme="minorHAnsi" w:hAnsiTheme="minorHAnsi" w:cstheme="minorHAnsi"/>
          <w:sz w:val="24"/>
          <w:szCs w:val="24"/>
        </w:rPr>
      </w:pPr>
      <w:r w:rsidRPr="00D2196F">
        <w:rPr>
          <w:rFonts w:asciiTheme="minorHAnsi" w:hAnsiTheme="minorHAnsi" w:cstheme="minorHAnsi"/>
          <w:sz w:val="24"/>
          <w:szCs w:val="24"/>
        </w:rPr>
        <w:pict>
          <v:rect id="_x0000_i1031" style="width:0;height:1.5pt" o:hralign="center" o:hrstd="t" o:hr="t" fillcolor="#a0a0a0" stroked="f"/>
        </w:pict>
      </w:r>
      <w:r w:rsidR="00474B00" w:rsidRPr="00D2196F">
        <w:rPr>
          <w:rFonts w:asciiTheme="minorHAnsi" w:hAnsiTheme="minorHAnsi" w:cstheme="minorHAnsi"/>
          <w:sz w:val="24"/>
          <w:szCs w:val="24"/>
        </w:rPr>
        <w:br/>
      </w:r>
    </w:p>
    <w:p w:rsidR="00474B00" w:rsidRPr="00D2196F" w:rsidRDefault="00474B00" w:rsidP="00474B00">
      <w:pPr>
        <w:pStyle w:val="Heading3"/>
        <w:rPr>
          <w:rFonts w:asciiTheme="minorHAnsi" w:hAnsiTheme="minorHAnsi" w:cstheme="minorHAnsi"/>
        </w:rPr>
      </w:pPr>
      <w:r w:rsidRPr="00D2196F">
        <w:rPr>
          <w:rFonts w:asciiTheme="minorHAnsi" w:hAnsiTheme="minorHAnsi" w:cstheme="minorHAnsi"/>
          <w:sz w:val="24"/>
          <w:szCs w:val="24"/>
        </w:rPr>
        <w:lastRenderedPageBreak/>
        <w:br/>
      </w:r>
      <w:r w:rsidRPr="00D2196F">
        <w:rPr>
          <w:rFonts w:asciiTheme="minorHAnsi" w:hAnsiTheme="minorHAnsi" w:cstheme="minorHAnsi"/>
        </w:rPr>
        <w:t>Additional Discussions</w:t>
      </w:r>
    </w:p>
    <w:p w:rsidR="00474B00" w:rsidRPr="00474B00" w:rsidRDefault="00474B00" w:rsidP="00474B00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4B00">
        <w:rPr>
          <w:rFonts w:eastAsia="Times New Roman" w:cstheme="minorHAnsi"/>
          <w:sz w:val="24"/>
          <w:szCs w:val="24"/>
          <w:lang w:eastAsia="en-GB"/>
        </w:rPr>
        <w:t>As one of the scheduled speakers was unable to attend, additional discussions took place covering key business development opportunities available through Community CVS:</w:t>
      </w:r>
    </w:p>
    <w:p w:rsidR="00D2196F" w:rsidRPr="00D2196F" w:rsidRDefault="00D2196F" w:rsidP="00D2196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en-GB"/>
        </w:rPr>
      </w:pPr>
      <w:r w:rsidRPr="00D2196F">
        <w:rPr>
          <w:rFonts w:cstheme="minorHAnsi"/>
          <w:b/>
          <w:sz w:val="28"/>
          <w:szCs w:val="28"/>
        </w:rPr>
        <w:t>Aspiring Leaders in Health and Social Care Course – April 23rd Cohort</w:t>
      </w:r>
      <w:r w:rsidRPr="00D2196F">
        <w:rPr>
          <w:rFonts w:cstheme="minorHAnsi"/>
        </w:rPr>
        <w:br/>
      </w:r>
      <w:r w:rsidRPr="00D2196F">
        <w:rPr>
          <w:rFonts w:eastAsia="Times New Roman" w:cstheme="minorHAnsi"/>
          <w:b/>
          <w:bCs/>
          <w:sz w:val="27"/>
          <w:szCs w:val="27"/>
          <w:lang w:eastAsia="en-GB"/>
        </w:rPr>
        <w:t>Overview:</w:t>
      </w:r>
    </w:p>
    <w:p w:rsidR="00D2196F" w:rsidRPr="00D2196F" w:rsidRDefault="00D2196F" w:rsidP="00D2196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sz w:val="24"/>
          <w:szCs w:val="24"/>
          <w:lang w:eastAsia="en-GB"/>
        </w:rPr>
        <w:t xml:space="preserve">Leah highlighted the </w:t>
      </w: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Aspiring Leaders in Health and Social Care Course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, which has been </w:t>
      </w: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well-received by previous participants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 and consistently scores </w:t>
      </w: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9.5/10 in feedback</w:t>
      </w:r>
      <w:r w:rsidRPr="00D2196F">
        <w:rPr>
          <w:rFonts w:eastAsia="Times New Roman" w:cstheme="minorHAnsi"/>
          <w:sz w:val="24"/>
          <w:szCs w:val="24"/>
          <w:lang w:eastAsia="en-GB"/>
        </w:rPr>
        <w:t>.</w:t>
      </w:r>
    </w:p>
    <w:p w:rsidR="00D2196F" w:rsidRPr="00D2196F" w:rsidRDefault="00D2196F" w:rsidP="00D2196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sz w:val="27"/>
          <w:szCs w:val="27"/>
          <w:lang w:eastAsia="en-GB"/>
        </w:rPr>
      </w:pPr>
      <w:r w:rsidRPr="00D2196F">
        <w:rPr>
          <w:rFonts w:eastAsia="Times New Roman" w:cstheme="minorHAnsi"/>
          <w:b/>
          <w:bCs/>
          <w:sz w:val="27"/>
          <w:szCs w:val="27"/>
          <w:lang w:eastAsia="en-GB"/>
        </w:rPr>
        <w:t>Course Details:</w:t>
      </w:r>
    </w:p>
    <w:p w:rsidR="00D2196F" w:rsidRPr="00D2196F" w:rsidRDefault="00D2196F" w:rsidP="00D2196F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Start Date: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 April 23rd, 2025</w:t>
      </w:r>
    </w:p>
    <w:p w:rsidR="00D2196F" w:rsidRPr="00D2196F" w:rsidRDefault="00D2196F" w:rsidP="00D2196F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Duration: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 10 weeks (one day per week)</w:t>
      </w:r>
    </w:p>
    <w:p w:rsidR="00D2196F" w:rsidRPr="00D2196F" w:rsidRDefault="00D2196F" w:rsidP="00D2196F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Target Audience: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 Professionals in </w:t>
      </w: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health and social care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 or the </w:t>
      </w: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VCFSE sector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 who want to develop leadership and management skills.</w:t>
      </w:r>
    </w:p>
    <w:p w:rsidR="00D2196F" w:rsidRPr="00D2196F" w:rsidRDefault="00D2196F" w:rsidP="00D2196F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Topics Covered: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 AI in leadership, coaching &amp; mentoring, strategic planning, and operational management.</w:t>
      </w:r>
    </w:p>
    <w:p w:rsidR="00D2196F" w:rsidRPr="00D2196F" w:rsidRDefault="00D2196F" w:rsidP="00D2196F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Accreditation: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 Optional </w:t>
      </w: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Chartered Management Institute (CMI) qualification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 available at no extra cost.</w:t>
      </w:r>
    </w:p>
    <w:p w:rsidR="00D2196F" w:rsidRPr="00D2196F" w:rsidRDefault="00D2196F" w:rsidP="00D2196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Some participants to attend for free or at a heavily subsidized rate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. Those interested were encouraged to </w:t>
      </w: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register early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, as spaces are limited. Naomi Dixon, a current participant, shared her experience, stating that </w:t>
      </w: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networking and real-world applications of the course content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 were the most valuable aspects.</w:t>
      </w:r>
    </w:p>
    <w:p w:rsidR="00474B00" w:rsidRDefault="00474B00" w:rsidP="00474B00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b/>
          <w:bCs/>
          <w:sz w:val="24"/>
          <w:szCs w:val="24"/>
          <w:lang w:eastAsia="en-GB"/>
        </w:rPr>
        <w:t>Books in the Business Raffle</w:t>
      </w:r>
      <w:r w:rsidRPr="00474B00">
        <w:rPr>
          <w:rFonts w:eastAsia="Times New Roman" w:cstheme="minorHAnsi"/>
          <w:sz w:val="24"/>
          <w:szCs w:val="24"/>
          <w:lang w:eastAsia="en-GB"/>
        </w:rPr>
        <w:t xml:space="preserve">: Kath Lord-Green </w:t>
      </w:r>
      <w:r w:rsidRPr="00D2196F">
        <w:rPr>
          <w:rFonts w:eastAsia="Times New Roman" w:cstheme="minorHAnsi"/>
          <w:sz w:val="24"/>
          <w:szCs w:val="24"/>
          <w:lang w:eastAsia="en-GB"/>
        </w:rPr>
        <w:t xml:space="preserve">kindly </w:t>
      </w:r>
      <w:r w:rsidRPr="00474B00">
        <w:rPr>
          <w:rFonts w:eastAsia="Times New Roman" w:cstheme="minorHAnsi"/>
          <w:sz w:val="24"/>
          <w:szCs w:val="24"/>
          <w:lang w:eastAsia="en-GB"/>
        </w:rPr>
        <w:t xml:space="preserve">contributed two books to the raffle, including "Your Fairy </w:t>
      </w:r>
      <w:proofErr w:type="spellStart"/>
      <w:r w:rsidRPr="00474B00">
        <w:rPr>
          <w:rFonts w:eastAsia="Times New Roman" w:cstheme="minorHAnsi"/>
          <w:sz w:val="24"/>
          <w:szCs w:val="24"/>
          <w:lang w:eastAsia="en-GB"/>
        </w:rPr>
        <w:t>Podmother</w:t>
      </w:r>
      <w:proofErr w:type="spellEnd"/>
      <w:r w:rsidRPr="00474B00">
        <w:rPr>
          <w:rFonts w:eastAsia="Times New Roman" w:cstheme="minorHAnsi"/>
          <w:sz w:val="24"/>
          <w:szCs w:val="24"/>
          <w:lang w:eastAsia="en-GB"/>
        </w:rPr>
        <w:t xml:space="preserve"> Podcast Planner" and "Visible: A Guide to Business Visibility."</w:t>
      </w:r>
      <w:r w:rsidRPr="00D2196F">
        <w:rPr>
          <w:rFonts w:eastAsia="Times New Roman" w:cstheme="minorHAnsi"/>
          <w:sz w:val="24"/>
          <w:szCs w:val="24"/>
          <w:lang w:eastAsia="en-GB"/>
        </w:rPr>
        <w:br/>
        <w:t xml:space="preserve">LINK: </w:t>
      </w:r>
      <w:hyperlink r:id="rId25" w:history="1">
        <w:r w:rsidRPr="00D2196F">
          <w:rPr>
            <w:rStyle w:val="Hyperlink"/>
            <w:rFonts w:cstheme="minorHAnsi"/>
          </w:rPr>
          <w:t xml:space="preserve">Your Fairy </w:t>
        </w:r>
        <w:proofErr w:type="spellStart"/>
        <w:r w:rsidRPr="00D2196F">
          <w:rPr>
            <w:rStyle w:val="Hyperlink"/>
            <w:rFonts w:cstheme="minorHAnsi"/>
          </w:rPr>
          <w:t>Podmother's</w:t>
        </w:r>
        <w:proofErr w:type="spellEnd"/>
        <w:r w:rsidRPr="00D2196F">
          <w:rPr>
            <w:rStyle w:val="Hyperlink"/>
            <w:rFonts w:cstheme="minorHAnsi"/>
          </w:rPr>
          <w:t xml:space="preserve"> Podcast Planner : Lord-Green, Kath: Amazon.co.uk: Books</w:t>
        </w:r>
      </w:hyperlink>
      <w:r w:rsidRPr="00D2196F">
        <w:rPr>
          <w:rFonts w:cstheme="minorHAnsi"/>
        </w:rPr>
        <w:br/>
      </w:r>
    </w:p>
    <w:p w:rsidR="00D2196F" w:rsidRDefault="00D2196F" w:rsidP="00D2196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D2196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D2196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Default="00D2196F" w:rsidP="00D2196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2196F" w:rsidRPr="00474B00" w:rsidRDefault="00D2196F" w:rsidP="00D2196F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FD5504" w:rsidRDefault="00474B00" w:rsidP="00D2196F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474B00">
        <w:rPr>
          <w:rFonts w:eastAsia="Times New Roman" w:cstheme="minorHAnsi"/>
          <w:sz w:val="24"/>
          <w:szCs w:val="24"/>
          <w:lang w:eastAsia="en-GB"/>
        </w:rPr>
        <w:pict>
          <v:rect id="_x0000_i1034" style="width:0;height:1.5pt" o:hralign="center" o:hrstd="t" o:hr="t" fillcolor="#a0a0a0" stroked="f"/>
        </w:pict>
      </w:r>
    </w:p>
    <w:p w:rsidR="00D2196F" w:rsidRPr="00D2196F" w:rsidRDefault="00D2196F" w:rsidP="00D2196F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D65E80" w:rsidRPr="00D2196F" w:rsidRDefault="002712C7" w:rsidP="00DE6BA1">
      <w:pPr>
        <w:spacing w:before="100" w:beforeAutospacing="1" w:after="100" w:afterAutospacing="1" w:line="240" w:lineRule="auto"/>
        <w:jc w:val="center"/>
        <w:outlineLvl w:val="2"/>
        <w:rPr>
          <w:rFonts w:eastAsia="Times New Roman" w:cstheme="minorHAnsi"/>
          <w:b/>
          <w:bCs/>
          <w:sz w:val="28"/>
          <w:szCs w:val="28"/>
          <w:lang w:eastAsia="en-GB"/>
        </w:rPr>
      </w:pPr>
      <w:r w:rsidRPr="00D2196F">
        <w:rPr>
          <w:rFonts w:eastAsia="Times New Roman" w:cstheme="minorHAnsi"/>
          <w:b/>
          <w:bCs/>
          <w:sz w:val="28"/>
          <w:szCs w:val="28"/>
          <w:lang w:eastAsia="en-GB"/>
        </w:rPr>
        <w:lastRenderedPageBreak/>
        <w:t xml:space="preserve">About the </w:t>
      </w:r>
      <w:r w:rsidR="00D65E80" w:rsidRPr="00D2196F">
        <w:rPr>
          <w:rFonts w:eastAsia="Times New Roman" w:cstheme="minorHAnsi"/>
          <w:b/>
          <w:bCs/>
          <w:sz w:val="28"/>
          <w:szCs w:val="28"/>
          <w:lang w:eastAsia="en-GB"/>
        </w:rPr>
        <w:t>Boost and Flying Start Programme</w:t>
      </w:r>
    </w:p>
    <w:p w:rsidR="00D65E80" w:rsidRPr="00D2196F" w:rsidRDefault="00D65E80" w:rsidP="00D65E80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lang w:eastAsia="en-GB"/>
        </w:rPr>
      </w:pPr>
      <w:r w:rsidRPr="00D2196F">
        <w:rPr>
          <w:rFonts w:eastAsia="Times New Roman" w:cstheme="minorHAnsi"/>
          <w:b/>
          <w:bCs/>
          <w:lang w:eastAsia="en-GB"/>
        </w:rPr>
        <w:t>Overview</w:t>
      </w:r>
    </w:p>
    <w:p w:rsidR="005F37AE" w:rsidRPr="00D2196F" w:rsidRDefault="005F37AE" w:rsidP="005F37AE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D2196F">
        <w:rPr>
          <w:rFonts w:eastAsia="Times New Roman" w:cstheme="minorHAnsi"/>
          <w:lang w:eastAsia="en-GB"/>
        </w:rPr>
        <w:t>The Flying Start service is for early-stage businesses that have traded for less than three years, and aspiring individuals with a great business idea.</w:t>
      </w:r>
      <w:r w:rsidR="001A75FA" w:rsidRPr="00D2196F">
        <w:rPr>
          <w:rFonts w:eastAsia="Times New Roman" w:cstheme="minorHAnsi"/>
          <w:lang w:eastAsia="en-GB"/>
        </w:rPr>
        <w:t xml:space="preserve"> </w:t>
      </w:r>
      <w:r w:rsidRPr="00D2196F">
        <w:rPr>
          <w:rFonts w:eastAsia="Times New Roman" w:cstheme="minorHAnsi"/>
          <w:lang w:eastAsia="en-GB"/>
        </w:rPr>
        <w:t>It is aimed at leaders who have a bright and growing vision for their new business. This service will focus on building business and financial acumen and the core skills to establish a new business and drive sustainable growth.</w:t>
      </w:r>
    </w:p>
    <w:p w:rsidR="005F37AE" w:rsidRPr="00D2196F" w:rsidRDefault="005F37AE" w:rsidP="005F37AE">
      <w:pPr>
        <w:spacing w:before="100" w:beforeAutospacing="1" w:after="100" w:afterAutospacing="1" w:line="240" w:lineRule="auto"/>
        <w:rPr>
          <w:rFonts w:eastAsia="Times New Roman" w:cstheme="minorHAnsi"/>
          <w:bCs/>
          <w:lang w:eastAsia="en-GB"/>
        </w:rPr>
      </w:pPr>
      <w:r w:rsidRPr="00D2196F">
        <w:rPr>
          <w:rFonts w:eastAsia="Times New Roman" w:cstheme="minorHAnsi"/>
          <w:bCs/>
          <w:lang w:eastAsia="en-GB"/>
        </w:rPr>
        <w:t>The advisers on the Flying Start programme have a wealth of experience helping early businesses and entrepreneurs and can provide helpful advice across a wide range of areas including business structure, financial management and bookkeeping, sales and marketing and business planning.</w:t>
      </w:r>
      <w:r w:rsidRPr="00D2196F">
        <w:rPr>
          <w:rFonts w:eastAsia="Times New Roman" w:cstheme="minorHAnsi"/>
          <w:bCs/>
          <w:lang w:eastAsia="en-GB"/>
        </w:rPr>
        <w:br/>
      </w:r>
      <w:r w:rsidRPr="00D2196F">
        <w:rPr>
          <w:rFonts w:eastAsia="Times New Roman" w:cstheme="minorHAnsi"/>
          <w:bCs/>
          <w:lang w:eastAsia="en-GB"/>
        </w:rPr>
        <w:br/>
        <w:t xml:space="preserve">This service is available to businesses within the following partner local authority areas: Blackburn with Darwen Borough Council, Burnley Council, Chorley Council, Fylde Council, Hyndburn Borough Council, Pendle Borough Council, Preston City Council, South </w:t>
      </w:r>
      <w:proofErr w:type="spellStart"/>
      <w:r w:rsidRPr="00D2196F">
        <w:rPr>
          <w:rFonts w:eastAsia="Times New Roman" w:cstheme="minorHAnsi"/>
          <w:bCs/>
          <w:lang w:eastAsia="en-GB"/>
        </w:rPr>
        <w:t>Ribble</w:t>
      </w:r>
      <w:proofErr w:type="spellEnd"/>
      <w:r w:rsidRPr="00D2196F">
        <w:rPr>
          <w:rFonts w:eastAsia="Times New Roman" w:cstheme="minorHAnsi"/>
          <w:bCs/>
          <w:lang w:eastAsia="en-GB"/>
        </w:rPr>
        <w:t xml:space="preserve"> Borough Council, West Lancashire Borough Council and Wyre Council.</w:t>
      </w:r>
    </w:p>
    <w:p w:rsidR="00D65E80" w:rsidRPr="00D2196F" w:rsidRDefault="00D65E80" w:rsidP="005F37AE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D2196F">
        <w:rPr>
          <w:rFonts w:eastAsia="Times New Roman" w:cstheme="minorHAnsi"/>
          <w:b/>
          <w:bCs/>
          <w:lang w:eastAsia="en-GB"/>
        </w:rPr>
        <w:t>Next Steps</w:t>
      </w:r>
      <w:r w:rsidRPr="00D2196F">
        <w:rPr>
          <w:rFonts w:eastAsia="Times New Roman" w:cstheme="minorHAnsi"/>
          <w:lang w:eastAsia="en-GB"/>
        </w:rPr>
        <w:t>:</w:t>
      </w:r>
    </w:p>
    <w:p w:rsidR="00D65E80" w:rsidRPr="00D2196F" w:rsidRDefault="00D65E80" w:rsidP="00D65E80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D2196F">
        <w:rPr>
          <w:rFonts w:eastAsia="Times New Roman" w:cstheme="minorHAnsi"/>
          <w:lang w:eastAsia="en-GB"/>
        </w:rPr>
        <w:t xml:space="preserve">Interested individuals can contact Boost </w:t>
      </w:r>
      <w:r w:rsidR="005F37AE" w:rsidRPr="00D2196F">
        <w:rPr>
          <w:rFonts w:eastAsia="Times New Roman" w:cstheme="minorHAnsi"/>
          <w:lang w:eastAsia="en-GB"/>
        </w:rPr>
        <w:t xml:space="preserve">/ </w:t>
      </w:r>
      <w:proofErr w:type="spellStart"/>
      <w:r w:rsidR="005F37AE" w:rsidRPr="00D2196F">
        <w:rPr>
          <w:rFonts w:eastAsia="Times New Roman" w:cstheme="minorHAnsi"/>
          <w:lang w:eastAsia="en-GB"/>
        </w:rPr>
        <w:t>Selnet</w:t>
      </w:r>
      <w:proofErr w:type="spellEnd"/>
      <w:r w:rsidR="005F37AE" w:rsidRPr="00D2196F">
        <w:rPr>
          <w:rFonts w:eastAsia="Times New Roman" w:cstheme="minorHAnsi"/>
          <w:lang w:eastAsia="en-GB"/>
        </w:rPr>
        <w:t xml:space="preserve"> </w:t>
      </w:r>
      <w:r w:rsidRPr="00D2196F">
        <w:rPr>
          <w:rFonts w:eastAsia="Times New Roman" w:cstheme="minorHAnsi"/>
          <w:lang w:eastAsia="en-GB"/>
        </w:rPr>
        <w:t>for a consultation and guidance on starting or scaling their business.</w:t>
      </w:r>
      <w:r w:rsidR="00DE6BA1" w:rsidRPr="00D2196F">
        <w:rPr>
          <w:rFonts w:eastAsia="Times New Roman" w:cstheme="minorHAnsi"/>
          <w:lang w:eastAsia="en-GB"/>
        </w:rPr>
        <w:br/>
        <w:t xml:space="preserve">-Link: </w:t>
      </w:r>
      <w:hyperlink r:id="rId26" w:history="1">
        <w:r w:rsidR="00DE6BA1" w:rsidRPr="00D2196F">
          <w:rPr>
            <w:rStyle w:val="Hyperlink"/>
            <w:rFonts w:cstheme="minorHAnsi"/>
          </w:rPr>
          <w:t>Welcome to Boost Flying Start</w:t>
        </w:r>
      </w:hyperlink>
      <w:r w:rsidR="004B398A" w:rsidRPr="00D2196F">
        <w:rPr>
          <w:rFonts w:eastAsia="Times New Roman" w:cstheme="minorHAnsi"/>
          <w:lang w:eastAsia="en-GB"/>
        </w:rPr>
        <w:br/>
      </w:r>
    </w:p>
    <w:p w:rsidR="00D01641" w:rsidRPr="00D2196F" w:rsidRDefault="002712C7" w:rsidP="00CD0BA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  <w:r w:rsidRPr="00D2196F">
        <w:rPr>
          <w:rFonts w:eastAsia="Times New Roman" w:cstheme="minorHAnsi"/>
          <w:lang w:eastAsia="en-GB"/>
        </w:rPr>
        <w:t>Flying Start Business Surgery sessions</w:t>
      </w:r>
      <w:r w:rsidR="00D65E80" w:rsidRPr="00D2196F">
        <w:rPr>
          <w:rFonts w:eastAsia="Times New Roman" w:cstheme="minorHAnsi"/>
          <w:lang w:eastAsia="en-GB"/>
        </w:rPr>
        <w:t xml:space="preserve"> for those who wish to attend</w:t>
      </w:r>
      <w:r w:rsidRPr="00D2196F">
        <w:rPr>
          <w:rFonts w:eastAsia="Times New Roman" w:cstheme="minorHAnsi"/>
          <w:lang w:eastAsia="en-GB"/>
        </w:rPr>
        <w:t>:</w:t>
      </w:r>
      <w:r w:rsidR="004B398A" w:rsidRPr="00D2196F">
        <w:rPr>
          <w:rFonts w:eastAsia="Times New Roman" w:cstheme="minorHAnsi"/>
          <w:lang w:eastAsia="en-GB"/>
        </w:rPr>
        <w:br/>
      </w:r>
      <w:r w:rsidR="004B398A" w:rsidRPr="00D2196F">
        <w:rPr>
          <w:rFonts w:cstheme="minorHAnsi"/>
        </w:rPr>
        <w:t>-The Business Advice Surgery, is a free drop in service available to anyone.</w:t>
      </w:r>
      <w:r w:rsidR="004B398A" w:rsidRPr="00D2196F">
        <w:rPr>
          <w:rFonts w:eastAsia="Times New Roman" w:cstheme="minorHAnsi"/>
          <w:lang w:eastAsia="en-GB"/>
        </w:rPr>
        <w:br/>
      </w:r>
      <w:r w:rsidR="004B398A" w:rsidRPr="00D2196F">
        <w:rPr>
          <w:rFonts w:cstheme="minorHAnsi"/>
        </w:rPr>
        <w:t xml:space="preserve">-The next session will be held on the </w:t>
      </w:r>
      <w:r w:rsidR="00CD0BA7" w:rsidRPr="00D2196F">
        <w:rPr>
          <w:rFonts w:cstheme="minorHAnsi"/>
        </w:rPr>
        <w:t>06/02/2025</w:t>
      </w:r>
      <w:r w:rsidR="004B398A" w:rsidRPr="00D2196F">
        <w:rPr>
          <w:rFonts w:cstheme="minorHAnsi"/>
        </w:rPr>
        <w:t xml:space="preserve">, 9.45am-11.45am at the Community CVS Boulevard centre in Blackburn. </w:t>
      </w:r>
      <w:r w:rsidR="004B398A" w:rsidRPr="00D2196F">
        <w:rPr>
          <w:rFonts w:eastAsia="Times New Roman" w:cstheme="minorHAnsi"/>
          <w:lang w:eastAsia="en-GB"/>
        </w:rPr>
        <w:br/>
        <w:t>-</w:t>
      </w:r>
      <w:r w:rsidR="004B398A" w:rsidRPr="00D2196F">
        <w:rPr>
          <w:rFonts w:cstheme="minorHAnsi"/>
        </w:rPr>
        <w:t>Where attendees will be seen on a first come first serviced basis, for a maximum of half an hour with one of our Business Advisors.</w:t>
      </w:r>
      <w:r w:rsidR="00DE6BA1" w:rsidRPr="00D2196F">
        <w:rPr>
          <w:rFonts w:cstheme="minorHAnsi"/>
        </w:rPr>
        <w:br/>
        <w:t xml:space="preserve">- Link: </w:t>
      </w:r>
      <w:hyperlink r:id="rId27" w:history="1">
        <w:r w:rsidR="00CD0BA7" w:rsidRPr="00D2196F">
          <w:rPr>
            <w:rFonts w:cstheme="minorHAnsi"/>
            <w:color w:val="0000FF"/>
            <w:u w:val="single"/>
          </w:rPr>
          <w:t>Boost Business Advice Surgery</w:t>
        </w:r>
      </w:hyperlink>
    </w:p>
    <w:p w:rsidR="003203D4" w:rsidRDefault="003203D4" w:rsidP="00610099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</w:p>
    <w:p w:rsidR="003203D4" w:rsidRDefault="003203D4" w:rsidP="00610099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</w:p>
    <w:p w:rsidR="003203D4" w:rsidRDefault="003203D4" w:rsidP="00610099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</w:p>
    <w:p w:rsidR="003203D4" w:rsidRDefault="003203D4" w:rsidP="00610099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</w:p>
    <w:p w:rsidR="003203D4" w:rsidRDefault="003203D4" w:rsidP="00610099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</w:p>
    <w:p w:rsidR="003203D4" w:rsidRDefault="003203D4" w:rsidP="00610099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</w:p>
    <w:p w:rsidR="003203D4" w:rsidRDefault="003203D4" w:rsidP="00610099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</w:p>
    <w:p w:rsidR="003203D4" w:rsidRDefault="003203D4" w:rsidP="00610099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</w:p>
    <w:p w:rsidR="003203D4" w:rsidRDefault="003203D4" w:rsidP="00610099">
      <w:pPr>
        <w:spacing w:before="100" w:beforeAutospacing="1" w:after="100" w:afterAutospacing="1" w:line="240" w:lineRule="auto"/>
        <w:rPr>
          <w:rFonts w:eastAsia="Times New Roman" w:cstheme="minorHAnsi"/>
          <w:lang w:eastAsia="en-GB"/>
        </w:rPr>
      </w:pPr>
    </w:p>
    <w:p w:rsidR="009750BE" w:rsidRPr="00D2196F" w:rsidRDefault="00D65E80" w:rsidP="00610099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8"/>
          <w:lang w:eastAsia="en-GB"/>
        </w:rPr>
      </w:pPr>
      <w:r w:rsidRPr="00D2196F">
        <w:rPr>
          <w:rFonts w:eastAsia="Times New Roman" w:cstheme="minorHAnsi"/>
          <w:b/>
          <w:sz w:val="28"/>
          <w:szCs w:val="28"/>
          <w:lang w:eastAsia="en-GB"/>
        </w:rPr>
        <w:lastRenderedPageBreak/>
        <w:t>Additional Information</w:t>
      </w:r>
    </w:p>
    <w:p w:rsidR="003203D4" w:rsidRDefault="00AD2658" w:rsidP="00AD2658">
      <w:pPr>
        <w:spacing w:before="100" w:beforeAutospacing="1" w:after="100" w:afterAutospacing="1" w:line="240" w:lineRule="auto"/>
        <w:rPr>
          <w:rFonts w:cstheme="minorHAnsi"/>
          <w:b/>
          <w:color w:val="000000"/>
        </w:rPr>
      </w:pPr>
      <w:r w:rsidRPr="00D2196F">
        <w:rPr>
          <w:rFonts w:eastAsia="Times New Roman" w:cstheme="minorHAnsi"/>
          <w:b/>
          <w:sz w:val="24"/>
          <w:szCs w:val="28"/>
          <w:lang w:eastAsia="en-GB"/>
        </w:rPr>
        <w:t xml:space="preserve">Business Card Raffle Winner: </w:t>
      </w:r>
      <w:proofErr w:type="spellStart"/>
      <w:r w:rsidR="00AE6A65" w:rsidRPr="00D2196F">
        <w:rPr>
          <w:rFonts w:cstheme="minorHAnsi"/>
          <w:b/>
          <w:color w:val="000000"/>
        </w:rPr>
        <w:t>Sharafat</w:t>
      </w:r>
      <w:proofErr w:type="spellEnd"/>
      <w:r w:rsidR="00AE6A65" w:rsidRPr="00D2196F">
        <w:rPr>
          <w:rFonts w:cstheme="minorHAnsi"/>
          <w:b/>
          <w:color w:val="000000"/>
        </w:rPr>
        <w:t xml:space="preserve"> Shah</w:t>
      </w:r>
    </w:p>
    <w:p w:rsidR="00AE6A65" w:rsidRPr="00D2196F" w:rsidRDefault="003203D4" w:rsidP="00AD265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8"/>
          <w:lang w:eastAsia="en-GB"/>
        </w:rPr>
      </w:pPr>
      <w:r>
        <w:rPr>
          <w:rFonts w:eastAsia="Times New Roman"/>
          <w:noProof/>
        </w:rPr>
        <w:drawing>
          <wp:inline distT="0" distB="0" distL="0" distR="0" wp14:anchorId="5422F8A6" wp14:editId="5CA9D870">
            <wp:extent cx="5731510" cy="4298315"/>
            <wp:effectExtent l="0" t="7303" r="0" b="0"/>
            <wp:docPr id="11" name="Picture 11" descr="IMG_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5CFC8A-95E5-4249-B130-0CD49E0EFB82" descr="IMG_8580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3F3" w:rsidRPr="00D2196F" w:rsidRDefault="003203D4" w:rsidP="00B6054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en-GB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2853690</wp:posOffset>
            </wp:positionV>
            <wp:extent cx="2606675" cy="2811780"/>
            <wp:effectExtent l="0" t="7302" r="0" b="0"/>
            <wp:wrapTight wrapText="bothSides">
              <wp:wrapPolygon edited="0">
                <wp:start x="-61" y="21544"/>
                <wp:lineTo x="21408" y="21544"/>
                <wp:lineTo x="21408" y="178"/>
                <wp:lineTo x="-61" y="178"/>
                <wp:lineTo x="-61" y="21544"/>
              </wp:wrapPolygon>
            </wp:wrapTight>
            <wp:docPr id="13" name="Picture 13" descr="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A0643-66C9-4E87-B634-A534D5E02E59" descr="IMG_8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6" t="21048" r="16383" b="1366"/>
                    <a:stretch/>
                  </pic:blipFill>
                  <pic:spPr bwMode="auto">
                    <a:xfrm rot="5400000">
                      <a:off x="0" y="0"/>
                      <a:ext cx="260667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2962275</wp:posOffset>
            </wp:positionV>
            <wp:extent cx="2578100" cy="2599055"/>
            <wp:effectExtent l="0" t="0" r="0" b="0"/>
            <wp:wrapTight wrapText="bothSides">
              <wp:wrapPolygon edited="0">
                <wp:start x="0" y="0"/>
                <wp:lineTo x="0" y="21373"/>
                <wp:lineTo x="21387" y="21373"/>
                <wp:lineTo x="21387" y="0"/>
                <wp:lineTo x="0" y="0"/>
              </wp:wrapPolygon>
            </wp:wrapTight>
            <wp:docPr id="14" name="Picture 14" descr="IMG_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256F07-9F5A-4229-BDD3-B77D8B72302F" descr="IMG_8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5" t="6481" b="42534"/>
                    <a:stretch/>
                  </pic:blipFill>
                  <pic:spPr bwMode="auto">
                    <a:xfrm>
                      <a:off x="0" y="0"/>
                      <a:ext cx="25781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0BE" w:rsidRPr="00D2196F">
        <w:rPr>
          <w:rFonts w:eastAsia="Times New Roman" w:cstheme="minorHAnsi"/>
          <w:b/>
          <w:bCs/>
          <w:sz w:val="24"/>
          <w:szCs w:val="24"/>
          <w:lang w:eastAsia="en-GB"/>
        </w:rPr>
        <w:t>Photo</w:t>
      </w:r>
      <w:r w:rsidR="005B7B1F" w:rsidRPr="00D2196F">
        <w:rPr>
          <w:rFonts w:eastAsia="Times New Roman" w:cstheme="minorHAnsi"/>
          <w:b/>
          <w:bCs/>
          <w:sz w:val="24"/>
          <w:szCs w:val="24"/>
          <w:lang w:eastAsia="en-GB"/>
        </w:rPr>
        <w:t>:</w:t>
      </w:r>
      <w:r w:rsidRPr="003203D4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5381625" cy="2636996"/>
            <wp:effectExtent l="0" t="0" r="0" b="0"/>
            <wp:docPr id="15" name="Pictur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81" cy="26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96F" w:rsidRPr="00D2196F">
        <w:rPr>
          <w:rFonts w:eastAsia="Times New Roman"/>
        </w:rPr>
        <w:t xml:space="preserve"> </w:t>
      </w:r>
      <w:r w:rsidR="002F0715" w:rsidRPr="00D2196F">
        <w:rPr>
          <w:rFonts w:eastAsia="Times New Roman" w:cstheme="minorHAnsi"/>
          <w:b/>
          <w:bCs/>
          <w:sz w:val="24"/>
          <w:szCs w:val="24"/>
          <w:lang w:eastAsia="en-GB"/>
        </w:rPr>
        <w:br/>
      </w:r>
    </w:p>
    <w:p w:rsidR="009263F3" w:rsidRPr="00D2196F" w:rsidRDefault="009263F3" w:rsidP="00B9386E">
      <w:pPr>
        <w:spacing w:after="0" w:line="240" w:lineRule="auto"/>
        <w:rPr>
          <w:rFonts w:eastAsia="Times New Roman" w:cstheme="minorHAnsi"/>
          <w:lang w:eastAsia="en-GB"/>
        </w:rPr>
      </w:pPr>
    </w:p>
    <w:p w:rsidR="00B9386E" w:rsidRPr="00D2196F" w:rsidRDefault="00B9386E" w:rsidP="00B9386E">
      <w:pPr>
        <w:spacing w:after="0" w:line="240" w:lineRule="auto"/>
        <w:rPr>
          <w:rFonts w:eastAsia="Times New Roman" w:cstheme="minorHAnsi"/>
          <w:lang w:eastAsia="en-GB"/>
        </w:rPr>
      </w:pPr>
    </w:p>
    <w:p w:rsidR="003203D4" w:rsidRDefault="003203D4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4"/>
          <w:lang w:eastAsia="en-GB"/>
        </w:rPr>
      </w:pPr>
    </w:p>
    <w:p w:rsidR="003203D4" w:rsidRDefault="003203D4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4"/>
          <w:lang w:eastAsia="en-GB"/>
        </w:rPr>
      </w:pPr>
    </w:p>
    <w:p w:rsidR="003203D4" w:rsidRDefault="003203D4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4"/>
          <w:lang w:eastAsia="en-GB"/>
        </w:rPr>
      </w:pPr>
    </w:p>
    <w:p w:rsidR="003203D4" w:rsidRDefault="003203D4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4"/>
          <w:lang w:eastAsia="en-GB"/>
        </w:rPr>
      </w:pPr>
    </w:p>
    <w:p w:rsidR="003203D4" w:rsidRDefault="003203D4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4"/>
          <w:lang w:eastAsia="en-GB"/>
        </w:rPr>
      </w:pPr>
    </w:p>
    <w:p w:rsidR="003203D4" w:rsidRDefault="003203D4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4"/>
          <w:lang w:eastAsia="en-GB"/>
        </w:rPr>
      </w:pPr>
    </w:p>
    <w:p w:rsidR="003203D4" w:rsidRDefault="003203D4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4"/>
          <w:lang w:eastAsia="en-GB"/>
        </w:rPr>
      </w:pPr>
    </w:p>
    <w:p w:rsidR="003203D4" w:rsidRDefault="003203D4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4"/>
          <w:lang w:eastAsia="en-GB"/>
        </w:rPr>
      </w:pPr>
    </w:p>
    <w:p w:rsidR="003203D4" w:rsidRDefault="003203D4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4"/>
          <w:lang w:eastAsia="en-GB"/>
        </w:rPr>
      </w:pPr>
    </w:p>
    <w:p w:rsidR="003203D4" w:rsidRDefault="003203D4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4"/>
          <w:lang w:eastAsia="en-GB"/>
        </w:rPr>
      </w:pPr>
    </w:p>
    <w:p w:rsidR="003203D4" w:rsidRDefault="003203D4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4"/>
          <w:lang w:eastAsia="en-GB"/>
        </w:rPr>
      </w:pPr>
    </w:p>
    <w:p w:rsidR="003203D4" w:rsidRDefault="003203D4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8"/>
          <w:szCs w:val="24"/>
          <w:lang w:eastAsia="en-GB"/>
        </w:rPr>
      </w:pPr>
    </w:p>
    <w:p w:rsidR="00D01641" w:rsidRPr="00D2196F" w:rsidRDefault="00B60546" w:rsidP="00D01641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en-GB"/>
        </w:rPr>
      </w:pPr>
      <w:bookmarkStart w:id="0" w:name="_GoBack"/>
      <w:bookmarkEnd w:id="0"/>
      <w:r w:rsidRPr="00D2196F">
        <w:rPr>
          <w:rFonts w:eastAsia="Times New Roman" w:cstheme="minorHAnsi"/>
          <w:b/>
          <w:bCs/>
          <w:sz w:val="28"/>
          <w:szCs w:val="24"/>
          <w:lang w:eastAsia="en-GB"/>
        </w:rPr>
        <w:lastRenderedPageBreak/>
        <w:t>Next Meeting:</w:t>
      </w:r>
      <w:r w:rsidRPr="00D2196F">
        <w:rPr>
          <w:rFonts w:eastAsia="Times New Roman" w:cstheme="minorHAnsi"/>
          <w:sz w:val="28"/>
          <w:szCs w:val="24"/>
          <w:lang w:eastAsia="en-GB"/>
        </w:rPr>
        <w:t xml:space="preserve"> </w:t>
      </w:r>
      <w:r w:rsidR="00D01641" w:rsidRPr="00D2196F">
        <w:rPr>
          <w:rFonts w:eastAsia="Times New Roman" w:cstheme="minorHAnsi"/>
          <w:sz w:val="24"/>
          <w:szCs w:val="24"/>
          <w:lang w:eastAsia="en-GB"/>
        </w:rPr>
        <w:br/>
        <w:t xml:space="preserve">- To attend the next Business Networking Event, please email </w:t>
      </w:r>
      <w:hyperlink r:id="rId36" w:history="1">
        <w:r w:rsidR="00D01641" w:rsidRPr="00D2196F">
          <w:rPr>
            <w:rStyle w:val="Hyperlink"/>
            <w:rFonts w:eastAsia="Times New Roman" w:cstheme="minorHAnsi"/>
            <w:sz w:val="24"/>
            <w:szCs w:val="24"/>
            <w:lang w:eastAsia="en-GB"/>
          </w:rPr>
          <w:t>Leah.harrison@communitycvs.org.uk</w:t>
        </w:r>
      </w:hyperlink>
      <w:r w:rsidR="00D01641" w:rsidRPr="00D2196F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D01641" w:rsidRPr="00D2196F">
        <w:rPr>
          <w:rFonts w:eastAsia="Times New Roman" w:cstheme="minorHAnsi"/>
          <w:sz w:val="24"/>
          <w:szCs w:val="24"/>
          <w:lang w:eastAsia="en-GB"/>
        </w:rPr>
        <w:br/>
      </w:r>
    </w:p>
    <w:p w:rsidR="00B60546" w:rsidRPr="00D2196F" w:rsidRDefault="00D01641" w:rsidP="00D0164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D2196F">
        <w:rPr>
          <w:rFonts w:eastAsia="Times New Roman" w:cstheme="minorHAnsi"/>
          <w:b/>
          <w:sz w:val="28"/>
          <w:szCs w:val="28"/>
          <w:lang w:eastAsia="en-GB"/>
        </w:rPr>
        <w:t xml:space="preserve">-If you would like to </w:t>
      </w:r>
      <w:r w:rsidR="00162FF2" w:rsidRPr="00D2196F">
        <w:rPr>
          <w:rFonts w:eastAsia="Times New Roman" w:cstheme="minorHAnsi"/>
          <w:b/>
          <w:sz w:val="28"/>
          <w:szCs w:val="28"/>
          <w:lang w:eastAsia="en-GB"/>
        </w:rPr>
        <w:t>speak at our next event, please get in touch with the email provide above or call 01254 503043</w:t>
      </w:r>
      <w:r w:rsidRPr="00D2196F">
        <w:rPr>
          <w:rFonts w:eastAsia="Times New Roman" w:cstheme="minorHAnsi"/>
          <w:sz w:val="24"/>
          <w:szCs w:val="24"/>
          <w:lang w:eastAsia="en-GB"/>
        </w:rPr>
        <w:br/>
      </w:r>
      <w:r w:rsidRPr="00D2196F">
        <w:rPr>
          <w:rFonts w:eastAsia="Times New Roman" w:cstheme="minorHAnsi"/>
          <w:sz w:val="24"/>
          <w:szCs w:val="24"/>
          <w:lang w:eastAsia="en-GB"/>
        </w:rPr>
        <w:br/>
      </w:r>
      <w:r w:rsidR="00B60546" w:rsidRPr="00D2196F">
        <w:rPr>
          <w:rFonts w:eastAsia="Times New Roman" w:cstheme="minorHAnsi"/>
          <w:sz w:val="24"/>
          <w:szCs w:val="24"/>
          <w:lang w:eastAsia="en-GB"/>
        </w:rPr>
        <w:br/>
      </w:r>
      <w:r w:rsidR="00B60546" w:rsidRPr="00D2196F">
        <w:rPr>
          <w:rFonts w:eastAsia="Times New Roman" w:cstheme="minorHAnsi"/>
          <w:b/>
          <w:bCs/>
          <w:sz w:val="24"/>
          <w:szCs w:val="24"/>
          <w:lang w:eastAsia="en-GB"/>
        </w:rPr>
        <w:t>Location:</w:t>
      </w:r>
      <w:r w:rsidR="00B60546" w:rsidRPr="00D2196F">
        <w:rPr>
          <w:rFonts w:eastAsia="Times New Roman" w:cstheme="minorHAnsi"/>
          <w:sz w:val="24"/>
          <w:szCs w:val="24"/>
          <w:lang w:eastAsia="en-GB"/>
        </w:rPr>
        <w:t xml:space="preserve"> Community CVS Boulevard Centre, Conference Room, 45 Railway Road, Blackburn BB1 1EZ</w:t>
      </w:r>
      <w:r w:rsidR="00B60546" w:rsidRPr="00D2196F">
        <w:rPr>
          <w:rFonts w:eastAsia="Times New Roman" w:cstheme="minorHAnsi"/>
          <w:sz w:val="24"/>
          <w:szCs w:val="24"/>
          <w:lang w:eastAsia="en-GB"/>
        </w:rPr>
        <w:br/>
      </w:r>
      <w:r w:rsidR="00B60546" w:rsidRPr="00D2196F">
        <w:rPr>
          <w:rFonts w:eastAsia="Times New Roman" w:cstheme="minorHAnsi"/>
          <w:b/>
          <w:bCs/>
          <w:sz w:val="24"/>
          <w:szCs w:val="24"/>
          <w:lang w:eastAsia="en-GB"/>
        </w:rPr>
        <w:t>Prepared by:</w:t>
      </w:r>
      <w:r w:rsidR="00B60546" w:rsidRPr="00D2196F">
        <w:rPr>
          <w:rFonts w:eastAsia="Times New Roman" w:cstheme="minorHAnsi"/>
          <w:sz w:val="24"/>
          <w:szCs w:val="24"/>
          <w:lang w:eastAsia="en-GB"/>
        </w:rPr>
        <w:t xml:space="preserve"> Leah Harrison</w:t>
      </w:r>
    </w:p>
    <w:p w:rsidR="00D65E80" w:rsidRPr="00D2196F" w:rsidRDefault="00D65E80" w:rsidP="00B6054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073B5D" w:rsidRPr="00D2196F" w:rsidRDefault="00073B5D" w:rsidP="00073B5D">
      <w:pPr>
        <w:pStyle w:val="NormalWeb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D2196F">
        <w:rPr>
          <w:rFonts w:asciiTheme="minorHAnsi" w:hAnsiTheme="minorHAnsi" w:cstheme="minorHAnsi"/>
          <w:b/>
          <w:color w:val="000000"/>
          <w:sz w:val="32"/>
          <w:szCs w:val="32"/>
        </w:rPr>
        <w:t>P</w:t>
      </w:r>
      <w:r w:rsidR="00D65E80" w:rsidRPr="00D2196F">
        <w:rPr>
          <w:rFonts w:asciiTheme="minorHAnsi" w:hAnsiTheme="minorHAnsi" w:cstheme="minorHAnsi"/>
          <w:b/>
          <w:color w:val="000000"/>
          <w:sz w:val="32"/>
          <w:szCs w:val="32"/>
        </w:rPr>
        <w:t>ARKING</w:t>
      </w:r>
      <w:r w:rsidRPr="00D2196F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– please do NOT park on the car park next to the Community Hub – this is a private carpark, and you will be fined</w:t>
      </w:r>
      <w:r w:rsidR="00D65E80" w:rsidRPr="00D2196F">
        <w:rPr>
          <w:rFonts w:asciiTheme="minorHAnsi" w:hAnsiTheme="minorHAnsi" w:cstheme="minorHAnsi"/>
          <w:b/>
          <w:color w:val="000000"/>
          <w:sz w:val="32"/>
          <w:szCs w:val="32"/>
        </w:rPr>
        <w:t>.</w:t>
      </w:r>
    </w:p>
    <w:p w:rsidR="007A6D99" w:rsidRPr="00D2196F" w:rsidRDefault="00073B5D" w:rsidP="009263F3">
      <w:pPr>
        <w:pStyle w:val="NormalWeb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D2196F">
        <w:rPr>
          <w:rFonts w:asciiTheme="minorHAnsi" w:hAnsiTheme="minorHAnsi" w:cstheme="minorHAnsi"/>
          <w:b/>
          <w:color w:val="000000"/>
          <w:sz w:val="32"/>
          <w:szCs w:val="32"/>
        </w:rPr>
        <w:t>You can now park on Morrisons for Free for 3 hours</w:t>
      </w:r>
      <w:r w:rsidR="007D6C2A" w:rsidRPr="00D2196F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on </w:t>
      </w:r>
      <w:r w:rsidR="007A6D99" w:rsidRPr="00D2196F">
        <w:rPr>
          <w:rFonts w:asciiTheme="minorHAnsi" w:hAnsiTheme="minorHAnsi" w:cstheme="minorHAnsi"/>
          <w:b/>
          <w:color w:val="000000"/>
          <w:sz w:val="32"/>
          <w:szCs w:val="32"/>
        </w:rPr>
        <w:t>any floor. For longer than 3 hours, you can park and pay on the top floor.</w:t>
      </w:r>
    </w:p>
    <w:p w:rsidR="005B7B1F" w:rsidRPr="00D2196F" w:rsidRDefault="005B7B1F" w:rsidP="009263F3">
      <w:pPr>
        <w:pStyle w:val="NormalWeb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5B7B1F" w:rsidRPr="009263F3" w:rsidRDefault="005B7B1F" w:rsidP="009263F3">
      <w:pPr>
        <w:pStyle w:val="NormalWeb"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sectPr w:rsidR="005B7B1F" w:rsidRPr="009263F3" w:rsidSect="009750BE">
      <w:headerReference w:type="default" r:id="rId37"/>
      <w:pgSz w:w="11906" w:h="16838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B65" w:rsidRDefault="00B95B65" w:rsidP="002712C7">
      <w:pPr>
        <w:spacing w:after="0" w:line="240" w:lineRule="auto"/>
      </w:pPr>
      <w:r>
        <w:separator/>
      </w:r>
    </w:p>
  </w:endnote>
  <w:endnote w:type="continuationSeparator" w:id="0">
    <w:p w:rsidR="00B95B65" w:rsidRDefault="00B95B65" w:rsidP="00271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B65" w:rsidRDefault="00B95B65" w:rsidP="002712C7">
      <w:pPr>
        <w:spacing w:after="0" w:line="240" w:lineRule="auto"/>
      </w:pPr>
      <w:r>
        <w:separator/>
      </w:r>
    </w:p>
  </w:footnote>
  <w:footnote w:type="continuationSeparator" w:id="0">
    <w:p w:rsidR="00B95B65" w:rsidRDefault="00B95B65" w:rsidP="00271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12C7" w:rsidRDefault="009750B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4CB9E5">
          <wp:simplePos x="0" y="0"/>
          <wp:positionH relativeFrom="margin">
            <wp:align>center</wp:align>
          </wp:positionH>
          <wp:positionV relativeFrom="paragraph">
            <wp:posOffset>-230505</wp:posOffset>
          </wp:positionV>
          <wp:extent cx="2781300" cy="497820"/>
          <wp:effectExtent l="0" t="0" r="0" b="0"/>
          <wp:wrapThrough wrapText="bothSides">
            <wp:wrapPolygon edited="0">
              <wp:start x="2071" y="1655"/>
              <wp:lineTo x="1184" y="6621"/>
              <wp:lineTo x="1036" y="10759"/>
              <wp:lineTo x="1332" y="19034"/>
              <wp:lineTo x="3551" y="19862"/>
              <wp:lineTo x="18641" y="20690"/>
              <wp:lineTo x="19677" y="20690"/>
              <wp:lineTo x="19825" y="16552"/>
              <wp:lineTo x="20564" y="6621"/>
              <wp:lineTo x="20416" y="3310"/>
              <wp:lineTo x="19085" y="1655"/>
              <wp:lineTo x="2071" y="1655"/>
            </wp:wrapPolygon>
          </wp:wrapThrough>
          <wp:docPr id="1" name="Picture 1" descr="Case Studies | Bread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se Studies | Bread Medi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00" b="29500"/>
                  <a:stretch/>
                </pic:blipFill>
                <pic:spPr bwMode="auto">
                  <a:xfrm>
                    <a:off x="0" y="0"/>
                    <a:ext cx="2781300" cy="4978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450D2D9">
          <wp:simplePos x="0" y="0"/>
          <wp:positionH relativeFrom="column">
            <wp:posOffset>4324350</wp:posOffset>
          </wp:positionH>
          <wp:positionV relativeFrom="paragraph">
            <wp:posOffset>-335280</wp:posOffset>
          </wp:positionV>
          <wp:extent cx="2085975" cy="801755"/>
          <wp:effectExtent l="0" t="0" r="0" b="0"/>
          <wp:wrapThrough wrapText="bothSides">
            <wp:wrapPolygon edited="0">
              <wp:start x="0" y="0"/>
              <wp:lineTo x="0" y="21052"/>
              <wp:lineTo x="21304" y="21052"/>
              <wp:lineTo x="21304" y="0"/>
              <wp:lineTo x="0" y="0"/>
            </wp:wrapPolygon>
          </wp:wrapThrough>
          <wp:docPr id="2" name="Picture 2" descr="Boost Business Lancashire - North &amp; Western Lancashire Chamber of Comme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oost Business Lancashire - North &amp; Western Lancashire Chamber of Commerc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8" t="10599" b="11779"/>
                  <a:stretch/>
                </pic:blipFill>
                <pic:spPr bwMode="auto">
                  <a:xfrm>
                    <a:off x="0" y="0"/>
                    <a:ext cx="2085975" cy="8017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42" style="width:0;height:1.5pt" o:hralign="center" o:bullet="t" o:hrstd="t" o:hr="t" fillcolor="#a0a0a0" stroked="f"/>
    </w:pict>
  </w:numPicBullet>
  <w:numPicBullet w:numPicBulletId="1">
    <w:pict>
      <v:rect id="_x0000_i1043" style="width:0;height:1.5pt" o:hralign="center" o:bullet="t" o:hrstd="t" o:hr="t" fillcolor="#a0a0a0" stroked="f"/>
    </w:pict>
  </w:numPicBullet>
  <w:abstractNum w:abstractNumId="0" w15:restartNumberingAfterBreak="0">
    <w:nsid w:val="02D128CD"/>
    <w:multiLevelType w:val="multilevel"/>
    <w:tmpl w:val="D3CA7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A2C91"/>
    <w:multiLevelType w:val="multilevel"/>
    <w:tmpl w:val="C1E86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90992"/>
    <w:multiLevelType w:val="multilevel"/>
    <w:tmpl w:val="C9880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5640EA"/>
    <w:multiLevelType w:val="multilevel"/>
    <w:tmpl w:val="1D7C8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A2B5F"/>
    <w:multiLevelType w:val="multilevel"/>
    <w:tmpl w:val="4404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07337C"/>
    <w:multiLevelType w:val="multilevel"/>
    <w:tmpl w:val="BE204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2E4FB7"/>
    <w:multiLevelType w:val="multilevel"/>
    <w:tmpl w:val="D4267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174371"/>
    <w:multiLevelType w:val="multilevel"/>
    <w:tmpl w:val="0918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1D4077"/>
    <w:multiLevelType w:val="multilevel"/>
    <w:tmpl w:val="92345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5C21E5"/>
    <w:multiLevelType w:val="multilevel"/>
    <w:tmpl w:val="0D6AF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A848CC"/>
    <w:multiLevelType w:val="multilevel"/>
    <w:tmpl w:val="ED14B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A552E1"/>
    <w:multiLevelType w:val="multilevel"/>
    <w:tmpl w:val="A138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677CC0"/>
    <w:multiLevelType w:val="multilevel"/>
    <w:tmpl w:val="30A46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DC7F2B"/>
    <w:multiLevelType w:val="multilevel"/>
    <w:tmpl w:val="B2E8F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2B40C11"/>
    <w:multiLevelType w:val="multilevel"/>
    <w:tmpl w:val="42C8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407F37"/>
    <w:multiLevelType w:val="multilevel"/>
    <w:tmpl w:val="6F1E3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5502FF7"/>
    <w:multiLevelType w:val="hybridMultilevel"/>
    <w:tmpl w:val="E2F0C6C0"/>
    <w:lvl w:ilvl="0" w:tplc="B024C35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CD1BA7"/>
    <w:multiLevelType w:val="multilevel"/>
    <w:tmpl w:val="FE84C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E80689"/>
    <w:multiLevelType w:val="multilevel"/>
    <w:tmpl w:val="CFA6A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522FEE"/>
    <w:multiLevelType w:val="multilevel"/>
    <w:tmpl w:val="E4D68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0A31D0"/>
    <w:multiLevelType w:val="multilevel"/>
    <w:tmpl w:val="6BCA8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D61AD8"/>
    <w:multiLevelType w:val="multilevel"/>
    <w:tmpl w:val="1CAE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4924FF"/>
    <w:multiLevelType w:val="multilevel"/>
    <w:tmpl w:val="17DCB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792B39"/>
    <w:multiLevelType w:val="multilevel"/>
    <w:tmpl w:val="B21C5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450D6"/>
    <w:multiLevelType w:val="multilevel"/>
    <w:tmpl w:val="AA2AA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1B0B23"/>
    <w:multiLevelType w:val="multilevel"/>
    <w:tmpl w:val="D3E6B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9F7DD0"/>
    <w:multiLevelType w:val="multilevel"/>
    <w:tmpl w:val="E3F8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62210B2"/>
    <w:multiLevelType w:val="multilevel"/>
    <w:tmpl w:val="67545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2E6F92"/>
    <w:multiLevelType w:val="multilevel"/>
    <w:tmpl w:val="12D4A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B25F4A"/>
    <w:multiLevelType w:val="hybridMultilevel"/>
    <w:tmpl w:val="A314C3A6"/>
    <w:lvl w:ilvl="0" w:tplc="B024C35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E133F1"/>
    <w:multiLevelType w:val="multilevel"/>
    <w:tmpl w:val="C4544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214E53"/>
    <w:multiLevelType w:val="multilevel"/>
    <w:tmpl w:val="F7EE1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8168F7"/>
    <w:multiLevelType w:val="multilevel"/>
    <w:tmpl w:val="2F5E8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C53B39"/>
    <w:multiLevelType w:val="multilevel"/>
    <w:tmpl w:val="83F27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FA199F"/>
    <w:multiLevelType w:val="multilevel"/>
    <w:tmpl w:val="57969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D757850"/>
    <w:multiLevelType w:val="multilevel"/>
    <w:tmpl w:val="EDCC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85698F"/>
    <w:multiLevelType w:val="multilevel"/>
    <w:tmpl w:val="D5FE1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7A37956"/>
    <w:multiLevelType w:val="multilevel"/>
    <w:tmpl w:val="4E14B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795882"/>
    <w:multiLevelType w:val="multilevel"/>
    <w:tmpl w:val="7D26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C412A51"/>
    <w:multiLevelType w:val="multilevel"/>
    <w:tmpl w:val="1ADC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7D169C"/>
    <w:multiLevelType w:val="multilevel"/>
    <w:tmpl w:val="158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DA315E"/>
    <w:multiLevelType w:val="multilevel"/>
    <w:tmpl w:val="3874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2"/>
  </w:num>
  <w:num w:numId="3">
    <w:abstractNumId w:val="15"/>
  </w:num>
  <w:num w:numId="4">
    <w:abstractNumId w:val="27"/>
  </w:num>
  <w:num w:numId="5">
    <w:abstractNumId w:val="22"/>
  </w:num>
  <w:num w:numId="6">
    <w:abstractNumId w:val="23"/>
  </w:num>
  <w:num w:numId="7">
    <w:abstractNumId w:val="9"/>
  </w:num>
  <w:num w:numId="8">
    <w:abstractNumId w:val="28"/>
  </w:num>
  <w:num w:numId="9">
    <w:abstractNumId w:val="2"/>
  </w:num>
  <w:num w:numId="10">
    <w:abstractNumId w:val="14"/>
  </w:num>
  <w:num w:numId="11">
    <w:abstractNumId w:val="16"/>
  </w:num>
  <w:num w:numId="12">
    <w:abstractNumId w:val="29"/>
  </w:num>
  <w:num w:numId="13">
    <w:abstractNumId w:val="6"/>
  </w:num>
  <w:num w:numId="14">
    <w:abstractNumId w:val="38"/>
  </w:num>
  <w:num w:numId="15">
    <w:abstractNumId w:val="18"/>
  </w:num>
  <w:num w:numId="16">
    <w:abstractNumId w:val="34"/>
  </w:num>
  <w:num w:numId="17">
    <w:abstractNumId w:val="24"/>
  </w:num>
  <w:num w:numId="18">
    <w:abstractNumId w:val="5"/>
  </w:num>
  <w:num w:numId="19">
    <w:abstractNumId w:val="19"/>
  </w:num>
  <w:num w:numId="20">
    <w:abstractNumId w:val="25"/>
  </w:num>
  <w:num w:numId="21">
    <w:abstractNumId w:val="30"/>
  </w:num>
  <w:num w:numId="22">
    <w:abstractNumId w:val="11"/>
  </w:num>
  <w:num w:numId="23">
    <w:abstractNumId w:val="39"/>
  </w:num>
  <w:num w:numId="24">
    <w:abstractNumId w:val="8"/>
  </w:num>
  <w:num w:numId="25">
    <w:abstractNumId w:val="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6">
    <w:abstractNumId w:val="33"/>
  </w:num>
  <w:num w:numId="27">
    <w:abstractNumId w:val="0"/>
  </w:num>
  <w:num w:numId="28">
    <w:abstractNumId w:val="26"/>
  </w:num>
  <w:num w:numId="29">
    <w:abstractNumId w:val="17"/>
  </w:num>
  <w:num w:numId="30">
    <w:abstractNumId w:val="4"/>
  </w:num>
  <w:num w:numId="31">
    <w:abstractNumId w:val="7"/>
  </w:num>
  <w:num w:numId="32">
    <w:abstractNumId w:val="13"/>
  </w:num>
  <w:num w:numId="33">
    <w:abstractNumId w:val="10"/>
  </w:num>
  <w:num w:numId="34">
    <w:abstractNumId w:val="31"/>
  </w:num>
  <w:num w:numId="35">
    <w:abstractNumId w:val="21"/>
  </w:num>
  <w:num w:numId="36">
    <w:abstractNumId w:val="41"/>
  </w:num>
  <w:num w:numId="37">
    <w:abstractNumId w:val="3"/>
  </w:num>
  <w:num w:numId="38">
    <w:abstractNumId w:val="36"/>
  </w:num>
  <w:num w:numId="39">
    <w:abstractNumId w:val="40"/>
  </w:num>
  <w:num w:numId="40">
    <w:abstractNumId w:val="12"/>
  </w:num>
  <w:num w:numId="41">
    <w:abstractNumId w:val="20"/>
  </w:num>
  <w:num w:numId="42">
    <w:abstractNumId w:val="35"/>
  </w:num>
  <w:num w:numId="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222"/>
    <w:rsid w:val="00052D73"/>
    <w:rsid w:val="00073B5D"/>
    <w:rsid w:val="00075F4E"/>
    <w:rsid w:val="00101803"/>
    <w:rsid w:val="00125DA6"/>
    <w:rsid w:val="00127A0D"/>
    <w:rsid w:val="00146592"/>
    <w:rsid w:val="00162FF2"/>
    <w:rsid w:val="0018425D"/>
    <w:rsid w:val="001A75FA"/>
    <w:rsid w:val="001B45C6"/>
    <w:rsid w:val="001D02B6"/>
    <w:rsid w:val="00261193"/>
    <w:rsid w:val="002712C7"/>
    <w:rsid w:val="002D4FF0"/>
    <w:rsid w:val="002F0715"/>
    <w:rsid w:val="003203D4"/>
    <w:rsid w:val="003B1EB9"/>
    <w:rsid w:val="003C0863"/>
    <w:rsid w:val="003F6178"/>
    <w:rsid w:val="00415E9E"/>
    <w:rsid w:val="00474B00"/>
    <w:rsid w:val="00482732"/>
    <w:rsid w:val="0049498A"/>
    <w:rsid w:val="004B398A"/>
    <w:rsid w:val="00503375"/>
    <w:rsid w:val="00522C64"/>
    <w:rsid w:val="005B7B1F"/>
    <w:rsid w:val="005F1C2E"/>
    <w:rsid w:val="005F37AE"/>
    <w:rsid w:val="00610099"/>
    <w:rsid w:val="00641715"/>
    <w:rsid w:val="006D1ED7"/>
    <w:rsid w:val="00776484"/>
    <w:rsid w:val="007A6D99"/>
    <w:rsid w:val="007D6C2A"/>
    <w:rsid w:val="008370E6"/>
    <w:rsid w:val="008E275C"/>
    <w:rsid w:val="009232F7"/>
    <w:rsid w:val="009263F3"/>
    <w:rsid w:val="009750BE"/>
    <w:rsid w:val="00A01DB1"/>
    <w:rsid w:val="00A0287F"/>
    <w:rsid w:val="00A20285"/>
    <w:rsid w:val="00A4773A"/>
    <w:rsid w:val="00A54E2E"/>
    <w:rsid w:val="00A62B12"/>
    <w:rsid w:val="00A6767F"/>
    <w:rsid w:val="00A8512A"/>
    <w:rsid w:val="00AD2658"/>
    <w:rsid w:val="00AD66CA"/>
    <w:rsid w:val="00AE6A65"/>
    <w:rsid w:val="00B11D8B"/>
    <w:rsid w:val="00B60546"/>
    <w:rsid w:val="00B9386E"/>
    <w:rsid w:val="00B95B65"/>
    <w:rsid w:val="00BA5C34"/>
    <w:rsid w:val="00BD33F0"/>
    <w:rsid w:val="00BD43CE"/>
    <w:rsid w:val="00BF410D"/>
    <w:rsid w:val="00C03244"/>
    <w:rsid w:val="00C620BF"/>
    <w:rsid w:val="00C85524"/>
    <w:rsid w:val="00CD0BA7"/>
    <w:rsid w:val="00D01641"/>
    <w:rsid w:val="00D2196F"/>
    <w:rsid w:val="00D65E80"/>
    <w:rsid w:val="00D72961"/>
    <w:rsid w:val="00D767AA"/>
    <w:rsid w:val="00D91469"/>
    <w:rsid w:val="00DE6BA1"/>
    <w:rsid w:val="00E42CD2"/>
    <w:rsid w:val="00E94B10"/>
    <w:rsid w:val="00EF613A"/>
    <w:rsid w:val="00EF7FE1"/>
    <w:rsid w:val="00F03222"/>
    <w:rsid w:val="00F34E29"/>
    <w:rsid w:val="00F759E8"/>
    <w:rsid w:val="00F86627"/>
    <w:rsid w:val="00FC6FCE"/>
    <w:rsid w:val="00FD5504"/>
    <w:rsid w:val="00FF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3BDA2"/>
  <w15:chartTrackingRefBased/>
  <w15:docId w15:val="{E100BDC1-7A20-484E-8BBF-5A2494BCC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74B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776484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6484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073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GridTable4-Accent1">
    <w:name w:val="Grid Table 4 Accent 1"/>
    <w:basedOn w:val="TableNormal"/>
    <w:uiPriority w:val="49"/>
    <w:rsid w:val="00127A0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7A6D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12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2C7"/>
  </w:style>
  <w:style w:type="paragraph" w:styleId="Footer">
    <w:name w:val="footer"/>
    <w:basedOn w:val="Normal"/>
    <w:link w:val="FooterChar"/>
    <w:uiPriority w:val="99"/>
    <w:unhideWhenUsed/>
    <w:rsid w:val="002712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2C7"/>
  </w:style>
  <w:style w:type="character" w:styleId="Hyperlink">
    <w:name w:val="Hyperlink"/>
    <w:basedOn w:val="DefaultParagraphFont"/>
    <w:uiPriority w:val="99"/>
    <w:unhideWhenUsed/>
    <w:rsid w:val="00DE6BA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164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F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F4E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3C086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74B0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8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9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7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8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8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2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6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9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23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0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0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5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29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70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7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989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179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392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313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579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6833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549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621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745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5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4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83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06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902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1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91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764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32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3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3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3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7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8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75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ath@voiceitpr.com" TargetMode="External"/><Relationship Id="rId18" Type="http://schemas.openxmlformats.org/officeDocument/2006/relationships/hyperlink" Target="mailto:tom.doran@mertrec.co.uk" TargetMode="External"/><Relationship Id="rId26" Type="http://schemas.openxmlformats.org/officeDocument/2006/relationships/hyperlink" Target="https://selnet-uk.com/welcome-to-boost-flying-start/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brian@spranklenphoto.com" TargetMode="External"/><Relationship Id="rId34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hyperlink" Target="mailto:una@creativeflow.tv" TargetMode="External"/><Relationship Id="rId17" Type="http://schemas.openxmlformats.org/officeDocument/2006/relationships/hyperlink" Target="mailto:faye@smithlandelectrical.com" TargetMode="External"/><Relationship Id="rId25" Type="http://schemas.openxmlformats.org/officeDocument/2006/relationships/hyperlink" Target="https://www.amazon.co.uk/Your-Fairy-Podmothers-Podcast-Planner/dp/B0DSLHMX3T" TargetMode="External"/><Relationship Id="rId33" Type="http://schemas.openxmlformats.org/officeDocument/2006/relationships/image" Target="cid:B0256F07-9F5A-4229-BDD3-B77D8B72302F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mma@boltonhr.co.uk" TargetMode="External"/><Relationship Id="rId20" Type="http://schemas.openxmlformats.org/officeDocument/2006/relationships/hyperlink" Target="mailto:matttyler197@gmail.com" TargetMode="External"/><Relationship Id="rId29" Type="http://schemas.openxmlformats.org/officeDocument/2006/relationships/image" Target="cid:8F5CFC8A-95E5-4249-B130-0CD49E0EFB8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eah.harrison@communitycvs.org.uk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5.jpeg"/><Relationship Id="rId37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naomidixoncounsellor@gmail.com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3.jpeg"/><Relationship Id="rId36" Type="http://schemas.openxmlformats.org/officeDocument/2006/relationships/hyperlink" Target="mailto:Leah.harrison@communitycvs.org.uk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hello@edenmw.com" TargetMode="External"/><Relationship Id="rId31" Type="http://schemas.openxmlformats.org/officeDocument/2006/relationships/image" Target="cid:558A0643-66C9-4E87-B634-A534D5E02E5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hil_quinn@hotmail.com" TargetMode="External"/><Relationship Id="rId22" Type="http://schemas.openxmlformats.org/officeDocument/2006/relationships/hyperlink" Target="mailto:sshah@attock.co.uk" TargetMode="External"/><Relationship Id="rId27" Type="http://schemas.openxmlformats.org/officeDocument/2006/relationships/hyperlink" Target="https://www.boostbusinesslancashire.co.uk/events/boost-business-advice-surgery10" TargetMode="External"/><Relationship Id="rId30" Type="http://schemas.openxmlformats.org/officeDocument/2006/relationships/image" Target="media/image4.jpeg"/><Relationship Id="rId35" Type="http://schemas.openxmlformats.org/officeDocument/2006/relationships/image" Target="cid:42BBC7D9-3192-4359-9676-3DBA42FD9580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0809CD34114B48AA553EA8D467A9B2" ma:contentTypeVersion="13" ma:contentTypeDescription="Create a new document." ma:contentTypeScope="" ma:versionID="30b970a19ce4a1878757f4a0734b41eb">
  <xsd:schema xmlns:xsd="http://www.w3.org/2001/XMLSchema" xmlns:xs="http://www.w3.org/2001/XMLSchema" xmlns:p="http://schemas.microsoft.com/office/2006/metadata/properties" xmlns:ns2="62c0c449-fbca-488c-b086-7e47626cc035" xmlns:ns3="07011b17-329d-4be5-ae17-b0ce51c24d76" targetNamespace="http://schemas.microsoft.com/office/2006/metadata/properties" ma:root="true" ma:fieldsID="b16026bd89f657285d79c6f265607eaa" ns2:_="" ns3:_="">
    <xsd:import namespace="62c0c449-fbca-488c-b086-7e47626cc035"/>
    <xsd:import namespace="07011b17-329d-4be5-ae17-b0ce51c24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0c449-fbca-488c-b086-7e47626cc0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becc90e-5ec5-4b05-b04c-36e279c985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11b17-329d-4be5-ae17-b0ce51c24d7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cdd835e-2e32-4f9b-823d-c60e717a076d}" ma:internalName="TaxCatchAll" ma:showField="CatchAllData" ma:web="07011b17-329d-4be5-ae17-b0ce51c24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011b17-329d-4be5-ae17-b0ce51c24d76" xsi:nil="true"/>
    <lcf76f155ced4ddcb4097134ff3c332f xmlns="62c0c449-fbca-488c-b086-7e47626cc03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DF142-D4C3-4308-81F3-C8CFA0BA9E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0c449-fbca-488c-b086-7e47626cc035"/>
    <ds:schemaRef ds:uri="07011b17-329d-4be5-ae17-b0ce51c24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DB4AED-87A2-499C-B5C7-23368ABAF888}">
  <ds:schemaRefs>
    <ds:schemaRef ds:uri="http://schemas.microsoft.com/office/2006/metadata/properties"/>
    <ds:schemaRef ds:uri="http://schemas.microsoft.com/office/infopath/2007/PartnerControls"/>
    <ds:schemaRef ds:uri="07011b17-329d-4be5-ae17-b0ce51c24d76"/>
    <ds:schemaRef ds:uri="62c0c449-fbca-488c-b086-7e47626cc035"/>
  </ds:schemaRefs>
</ds:datastoreItem>
</file>

<file path=customXml/itemProps3.xml><?xml version="1.0" encoding="utf-8"?>
<ds:datastoreItem xmlns:ds="http://schemas.openxmlformats.org/officeDocument/2006/customXml" ds:itemID="{14F3FE8A-DCEE-4DB1-A7B9-D085184A21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9A57C9-6CDA-41DC-B146-7E7BDB6FD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8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CVS</Company>
  <LinksUpToDate>false</LinksUpToDate>
  <CharactersWithSpaces>7747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Anderton</dc:creator>
  <cp:keywords/>
  <dc:description/>
  <cp:lastModifiedBy>Leah Anderton</cp:lastModifiedBy>
  <cp:revision>9</cp:revision>
  <cp:lastPrinted>2025-01-29T12:40:00Z</cp:lastPrinted>
  <dcterms:created xsi:type="dcterms:W3CDTF">2025-01-17T10:23:00Z</dcterms:created>
  <dcterms:modified xsi:type="dcterms:W3CDTF">2025-03-18T13:40:00Z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0x010100620809CD34114B48AA553EA8D467A9B2</vt:lpwstr>
  </property>
</Properties>
</file>